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83B7" w14:textId="77777777"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33FBE5FE">
            <wp:extent cx="1752600" cy="933450"/>
            <wp:effectExtent l="0" t="0" r="0" b="0"/>
            <wp:docPr id="2" name="Picture 2" descr="RMA Australian Government Coat of Arms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MA Australian Government Coat of Arms&#10;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6C364" w14:textId="77777777" w:rsidR="00715914" w:rsidRPr="00FA33FB" w:rsidRDefault="00715914" w:rsidP="00715914">
      <w:pPr>
        <w:rPr>
          <w:sz w:val="19"/>
        </w:rPr>
      </w:pPr>
    </w:p>
    <w:p w14:paraId="0652D136" w14:textId="77777777" w:rsidR="000F76FA" w:rsidRPr="00024911" w:rsidRDefault="00420AD3" w:rsidP="006647B7">
      <w:pPr>
        <w:pStyle w:val="Plainheader"/>
      </w:pPr>
      <w:r>
        <w:t xml:space="preserve">Amendment </w:t>
      </w:r>
      <w:r w:rsidR="00E55F66" w:rsidRPr="00024911">
        <w:t>Statement of Principles</w:t>
      </w:r>
    </w:p>
    <w:p w14:paraId="3230BE17" w14:textId="77777777"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14:paraId="12F9380C" w14:textId="3AC1AB9A" w:rsidR="00054930" w:rsidRDefault="00A43BA0" w:rsidP="006647B7">
      <w:pPr>
        <w:pStyle w:val="Plainheader"/>
      </w:pPr>
      <w:r>
        <w:t>CHRONIC MULTISYMPTOM ILLNESS</w:t>
      </w:r>
      <w:r w:rsidR="00997416">
        <w:br/>
        <w:t>(</w:t>
      </w:r>
      <w:r w:rsidR="005E589B">
        <w:t>Reasonable Hypothesis</w:t>
      </w:r>
      <w:r w:rsidR="00997416">
        <w:t xml:space="preserve">) </w:t>
      </w:r>
    </w:p>
    <w:p w14:paraId="7DE7E6F8" w14:textId="225FA58E" w:rsidR="00715914" w:rsidRPr="00024911" w:rsidRDefault="00E55F66" w:rsidP="006647B7">
      <w:pPr>
        <w:pStyle w:val="Plainheader"/>
      </w:pPr>
      <w:r w:rsidRPr="00024911">
        <w:t xml:space="preserve">(No. </w:t>
      </w:r>
      <w:r w:rsidR="0059374B">
        <w:t>48</w:t>
      </w:r>
      <w:r w:rsidRPr="00024911">
        <w:t xml:space="preserve"> of</w:t>
      </w:r>
      <w:r w:rsidR="00085567">
        <w:t xml:space="preserve"> </w:t>
      </w:r>
      <w:r w:rsidR="00DB2560">
        <w:t>202</w:t>
      </w:r>
      <w:r w:rsidR="00A43BA0">
        <w:t>6</w:t>
      </w:r>
      <w:r w:rsidRPr="00024911">
        <w:t>)</w:t>
      </w:r>
    </w:p>
    <w:p w14:paraId="4494A44A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 xml:space="preserve">The Repatriation Medical Authority determines the following </w:t>
      </w:r>
      <w:r w:rsidR="00420AD3">
        <w:rPr>
          <w:sz w:val="24"/>
          <w:szCs w:val="24"/>
        </w:rPr>
        <w:t>Amendment</w:t>
      </w:r>
      <w:r w:rsidR="00420AD3" w:rsidRPr="007527C1">
        <w:rPr>
          <w:sz w:val="24"/>
          <w:szCs w:val="24"/>
        </w:rPr>
        <w:t xml:space="preserve"> </w:t>
      </w:r>
      <w:r w:rsidRPr="007527C1">
        <w:rPr>
          <w:sz w:val="24"/>
          <w:szCs w:val="24"/>
        </w:rPr>
        <w:t>Statement of Principles</w:t>
      </w:r>
      <w:r w:rsidR="00997416">
        <w:rPr>
          <w:sz w:val="24"/>
          <w:szCs w:val="24"/>
        </w:rPr>
        <w:t xml:space="preserve"> under </w:t>
      </w:r>
      <w:r w:rsidR="00420AD3" w:rsidRPr="001C008B">
        <w:rPr>
          <w:sz w:val="24"/>
          <w:szCs w:val="24"/>
        </w:rPr>
        <w:t>subsection</w:t>
      </w:r>
      <w:r w:rsidR="00420AD3">
        <w:rPr>
          <w:sz w:val="24"/>
          <w:szCs w:val="24"/>
        </w:rPr>
        <w:t>s</w:t>
      </w:r>
      <w:r w:rsidR="00420AD3" w:rsidRPr="001C008B">
        <w:rPr>
          <w:sz w:val="24"/>
          <w:szCs w:val="24"/>
        </w:rPr>
        <w:t xml:space="preserve"> 196</w:t>
      </w:r>
      <w:proofErr w:type="gramStart"/>
      <w:r w:rsidR="00420AD3" w:rsidRPr="001C008B">
        <w:rPr>
          <w:sz w:val="24"/>
          <w:szCs w:val="24"/>
        </w:rPr>
        <w:t>B(</w:t>
      </w:r>
      <w:proofErr w:type="gramEnd"/>
      <w:r w:rsidR="00420AD3">
        <w:rPr>
          <w:sz w:val="24"/>
          <w:szCs w:val="24"/>
        </w:rPr>
        <w:t>2</w:t>
      </w:r>
      <w:r w:rsidR="00420AD3" w:rsidRPr="001C008B">
        <w:rPr>
          <w:sz w:val="24"/>
          <w:szCs w:val="24"/>
        </w:rPr>
        <w:t xml:space="preserve">) </w:t>
      </w:r>
      <w:r w:rsidR="00420AD3">
        <w:rPr>
          <w:sz w:val="24"/>
          <w:szCs w:val="24"/>
        </w:rPr>
        <w:t>and (8)</w:t>
      </w:r>
      <w:r w:rsidR="00997416" w:rsidRPr="00BB78C9">
        <w:rPr>
          <w:sz w:val="24"/>
          <w:szCs w:val="24"/>
        </w:rPr>
        <w:t xml:space="preserve"> of the </w:t>
      </w:r>
      <w:r w:rsidR="00997416" w:rsidRPr="00BB78C9">
        <w:rPr>
          <w:i/>
          <w:sz w:val="24"/>
          <w:szCs w:val="24"/>
        </w:rPr>
        <w:t>Veterans</w:t>
      </w:r>
      <w:r w:rsidR="007E771F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156F8FD0" w14:textId="77777777" w:rsidR="00F97A62" w:rsidRPr="00F97A62" w:rsidRDefault="00F97A62" w:rsidP="00F97A62">
      <w:pPr>
        <w:rPr>
          <w:lang w:eastAsia="en-AU"/>
        </w:rPr>
      </w:pPr>
    </w:p>
    <w:p w14:paraId="73ECEBBC" w14:textId="702C468A"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0F7B9A">
        <w:t>16 June 2026</w:t>
      </w:r>
    </w:p>
    <w:p w14:paraId="631C8EF2" w14:textId="77777777" w:rsidR="00D93DA9" w:rsidRDefault="00D93DA9" w:rsidP="00764D43">
      <w:pPr>
        <w:pStyle w:val="Plain"/>
      </w:pPr>
    </w:p>
    <w:p w14:paraId="59A4B94C" w14:textId="77777777" w:rsidR="00D93DA9" w:rsidRDefault="00D93DA9" w:rsidP="00764D43">
      <w:pPr>
        <w:pStyle w:val="Plain"/>
      </w:pPr>
    </w:p>
    <w:p w14:paraId="1F657B38" w14:textId="77777777" w:rsidR="00D93DA9" w:rsidRDefault="00D93DA9" w:rsidP="00764D43">
      <w:pPr>
        <w:pStyle w:val="Plain"/>
      </w:pPr>
    </w:p>
    <w:p w14:paraId="1334C852" w14:textId="77777777" w:rsidR="00DB2560" w:rsidRDefault="00DB2560" w:rsidP="00764D43">
      <w:pPr>
        <w:pStyle w:val="Plain"/>
      </w:pPr>
    </w:p>
    <w:p w14:paraId="6AF5B55F" w14:textId="77777777" w:rsidR="00DB2560" w:rsidRDefault="00DB2560" w:rsidP="00764D43">
      <w:pPr>
        <w:pStyle w:val="Plain"/>
      </w:pPr>
    </w:p>
    <w:p w14:paraId="6F3BF791" w14:textId="77777777" w:rsidR="00DB2560" w:rsidRDefault="00DB2560" w:rsidP="00764D43">
      <w:pPr>
        <w:pStyle w:val="Plain"/>
      </w:pPr>
    </w:p>
    <w:p w14:paraId="6A9571D4" w14:textId="77777777" w:rsidR="00DB2560" w:rsidRDefault="00DB2560" w:rsidP="00764D43">
      <w:pPr>
        <w:pStyle w:val="Plain"/>
      </w:pPr>
    </w:p>
    <w:p w14:paraId="023CD179" w14:textId="77777777" w:rsidR="00DB2560" w:rsidRDefault="00DB2560" w:rsidP="00764D43">
      <w:pPr>
        <w:pStyle w:val="Plain"/>
      </w:pPr>
    </w:p>
    <w:p w14:paraId="723CC14E" w14:textId="77777777" w:rsidR="00DB2560" w:rsidRDefault="00DB2560" w:rsidP="00764D43">
      <w:pPr>
        <w:pStyle w:val="Plain"/>
      </w:pPr>
    </w:p>
    <w:p w14:paraId="1FD0CFF1" w14:textId="77777777" w:rsidR="00DB2560" w:rsidRDefault="00DB2560" w:rsidP="00DB2560">
      <w:pPr>
        <w:pStyle w:val="Plain"/>
      </w:pPr>
      <w:r>
        <w:t>Professor Terence Campbell AM</w:t>
      </w:r>
    </w:p>
    <w:p w14:paraId="28C60BAC" w14:textId="77777777" w:rsidR="00DB2560" w:rsidRDefault="00DB2560" w:rsidP="00DB2560">
      <w:pPr>
        <w:pStyle w:val="Plain"/>
      </w:pPr>
      <w:r>
        <w:t>Chairperson</w:t>
      </w:r>
    </w:p>
    <w:p w14:paraId="50BA8506" w14:textId="77777777" w:rsidR="00DB2560" w:rsidRDefault="00DB2560" w:rsidP="00DB2560">
      <w:pPr>
        <w:pStyle w:val="Plain"/>
      </w:pPr>
      <w:r>
        <w:t>by and on behalf of</w:t>
      </w:r>
    </w:p>
    <w:p w14:paraId="1E8E1238" w14:textId="77777777" w:rsidR="00DB2560" w:rsidRDefault="00DB2560" w:rsidP="00DB2560">
      <w:pPr>
        <w:pStyle w:val="Plain"/>
      </w:pPr>
      <w:r>
        <w:t>The Repatriation Medical Authority</w:t>
      </w:r>
    </w:p>
    <w:p w14:paraId="4B5DBC6B" w14:textId="291D833E" w:rsidR="00523115" w:rsidRDefault="00523115">
      <w:pPr>
        <w:spacing w:line="240" w:lineRule="auto"/>
        <w:rPr>
          <w:rFonts w:eastAsia="Times New Roman"/>
          <w:sz w:val="24"/>
          <w:szCs w:val="24"/>
          <w:lang w:eastAsia="en-AU"/>
        </w:rPr>
      </w:pPr>
      <w:r>
        <w:br w:type="page"/>
      </w:r>
    </w:p>
    <w:p w14:paraId="6C40AF5F" w14:textId="77777777" w:rsidR="00D93DA9" w:rsidRDefault="00D93DA9" w:rsidP="00764D43">
      <w:pPr>
        <w:pStyle w:val="Plain"/>
      </w:pPr>
    </w:p>
    <w:p w14:paraId="6612390C" w14:textId="0894C52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</w:p>
    <w:p w14:paraId="64237BF1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t>Contents</w:t>
      </w:r>
    </w:p>
    <w:bookmarkStart w:id="0" w:name="BKCheck15B_2"/>
    <w:bookmarkEnd w:id="0"/>
    <w:p w14:paraId="4056ACAF" w14:textId="716CEDDF" w:rsidR="00ED630F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ED630F">
        <w:rPr>
          <w:noProof/>
        </w:rPr>
        <w:t>1</w:t>
      </w:r>
      <w:r w:rsidR="00ED630F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ED630F">
        <w:rPr>
          <w:noProof/>
        </w:rPr>
        <w:t>Name</w:t>
      </w:r>
      <w:r w:rsidR="00ED630F">
        <w:rPr>
          <w:noProof/>
        </w:rPr>
        <w:tab/>
      </w:r>
      <w:r w:rsidR="00ED630F">
        <w:rPr>
          <w:noProof/>
        </w:rPr>
        <w:fldChar w:fldCharType="begin"/>
      </w:r>
      <w:r w:rsidR="00ED630F">
        <w:rPr>
          <w:noProof/>
        </w:rPr>
        <w:instrText xml:space="preserve"> PAGEREF _Toc517781227 \h </w:instrText>
      </w:r>
      <w:r w:rsidR="00ED630F">
        <w:rPr>
          <w:noProof/>
        </w:rPr>
      </w:r>
      <w:r w:rsidR="00ED630F">
        <w:rPr>
          <w:noProof/>
        </w:rPr>
        <w:fldChar w:fldCharType="separate"/>
      </w:r>
      <w:r w:rsidR="007073F1">
        <w:rPr>
          <w:noProof/>
        </w:rPr>
        <w:t>3</w:t>
      </w:r>
      <w:r w:rsidR="00ED630F">
        <w:rPr>
          <w:noProof/>
        </w:rPr>
        <w:fldChar w:fldCharType="end"/>
      </w:r>
    </w:p>
    <w:p w14:paraId="582B9123" w14:textId="2745527E"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_Toc517781228 \h </w:instrText>
      </w:r>
      <w:r>
        <w:rPr>
          <w:noProof/>
        </w:rPr>
      </w:r>
      <w:r>
        <w:rPr>
          <w:noProof/>
        </w:rPr>
        <w:fldChar w:fldCharType="separate"/>
      </w:r>
      <w:r w:rsidR="007073F1">
        <w:rPr>
          <w:noProof/>
        </w:rPr>
        <w:t>3</w:t>
      </w:r>
      <w:r>
        <w:rPr>
          <w:noProof/>
        </w:rPr>
        <w:fldChar w:fldCharType="end"/>
      </w:r>
    </w:p>
    <w:p w14:paraId="1A6BC435" w14:textId="57686320"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_Toc517781229 \h </w:instrText>
      </w:r>
      <w:r>
        <w:rPr>
          <w:noProof/>
        </w:rPr>
      </w:r>
      <w:r>
        <w:rPr>
          <w:noProof/>
        </w:rPr>
        <w:fldChar w:fldCharType="separate"/>
      </w:r>
      <w:r w:rsidR="007073F1">
        <w:rPr>
          <w:noProof/>
        </w:rPr>
        <w:t>3</w:t>
      </w:r>
      <w:r>
        <w:rPr>
          <w:noProof/>
        </w:rPr>
        <w:fldChar w:fldCharType="end"/>
      </w:r>
    </w:p>
    <w:p w14:paraId="3352EC96" w14:textId="220065A4"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_Toc517781230 \h </w:instrText>
      </w:r>
      <w:r>
        <w:rPr>
          <w:noProof/>
        </w:rPr>
      </w:r>
      <w:r>
        <w:rPr>
          <w:noProof/>
        </w:rPr>
        <w:fldChar w:fldCharType="separate"/>
      </w:r>
      <w:r w:rsidR="007073F1">
        <w:rPr>
          <w:noProof/>
        </w:rPr>
        <w:t>3</w:t>
      </w:r>
      <w:r>
        <w:rPr>
          <w:noProof/>
        </w:rPr>
        <w:fldChar w:fldCharType="end"/>
      </w:r>
    </w:p>
    <w:p w14:paraId="0F4B0D56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4D4B63B9" w14:textId="77777777" w:rsidR="003A2FFE" w:rsidRDefault="003A2FFE" w:rsidP="003A2FFE">
      <w:pPr>
        <w:tabs>
          <w:tab w:val="left" w:pos="3631"/>
        </w:tabs>
      </w:pPr>
    </w:p>
    <w:p w14:paraId="603D94FC" w14:textId="77777777" w:rsidR="004D0643" w:rsidRDefault="004D0643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35896D27" w14:textId="77777777" w:rsidR="00877AE3" w:rsidRDefault="00877AE3" w:rsidP="0069220C">
      <w:pPr>
        <w:pStyle w:val="LV1"/>
      </w:pPr>
      <w:bookmarkStart w:id="1" w:name="_Toc517781227"/>
      <w:r>
        <w:lastRenderedPageBreak/>
        <w:t>Name</w:t>
      </w:r>
      <w:bookmarkEnd w:id="1"/>
    </w:p>
    <w:p w14:paraId="742D3054" w14:textId="34DBDCB1"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2" w:name="BKCheck15B_3"/>
      <w:bookmarkEnd w:id="2"/>
      <w:r w:rsidR="00420AD3">
        <w:t xml:space="preserve">Amendment </w:t>
      </w:r>
      <w:r w:rsidR="00E55F66" w:rsidRPr="00F97A62">
        <w:t>Statement of Principles concerning</w:t>
      </w:r>
      <w:r w:rsidR="00912B55" w:rsidRPr="00F97A62">
        <w:t xml:space="preserve"> </w:t>
      </w:r>
      <w:r w:rsidR="00A43BA0">
        <w:rPr>
          <w:i/>
        </w:rPr>
        <w:t xml:space="preserve">chronic </w:t>
      </w:r>
      <w:proofErr w:type="spellStart"/>
      <w:r w:rsidR="00A43BA0">
        <w:rPr>
          <w:i/>
        </w:rPr>
        <w:t>multisymptom</w:t>
      </w:r>
      <w:proofErr w:type="spellEnd"/>
      <w:r w:rsidR="00A43BA0">
        <w:rPr>
          <w:i/>
        </w:rPr>
        <w:t xml:space="preserve"> illness</w:t>
      </w:r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59374B">
        <w:t>48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A43BA0">
        <w:t>2026</w:t>
      </w:r>
      <w:r w:rsidR="00E55F66" w:rsidRPr="00F97A62">
        <w:t>)</w:t>
      </w:r>
      <w:r w:rsidRPr="00F97A62">
        <w:t>.</w:t>
      </w:r>
    </w:p>
    <w:p w14:paraId="04A40B71" w14:textId="77777777" w:rsidR="00F67B67" w:rsidRPr="00684C0E" w:rsidRDefault="00F67B67" w:rsidP="0069220C">
      <w:pPr>
        <w:pStyle w:val="LV1"/>
      </w:pPr>
      <w:bookmarkStart w:id="3" w:name="_Toc517781228"/>
      <w:r w:rsidRPr="00684C0E">
        <w:t>Commencement</w:t>
      </w:r>
      <w:bookmarkEnd w:id="3"/>
    </w:p>
    <w:p w14:paraId="2457AA85" w14:textId="5883CCF8" w:rsidR="00F67B67" w:rsidRPr="007527C1" w:rsidRDefault="00F67B67" w:rsidP="00DA3996">
      <w:pPr>
        <w:pStyle w:val="PlainIndent"/>
      </w:pPr>
      <w:r w:rsidRPr="007527C1">
        <w:t xml:space="preserve">This instrument commences on </w:t>
      </w:r>
      <w:r w:rsidR="000F7B9A">
        <w:rPr>
          <w:b/>
        </w:rPr>
        <w:t>23 June 2026</w:t>
      </w:r>
      <w:r w:rsidRPr="007527C1">
        <w:t>.</w:t>
      </w:r>
    </w:p>
    <w:p w14:paraId="52357A32" w14:textId="77777777" w:rsidR="00F67B67" w:rsidRPr="00684C0E" w:rsidRDefault="00F67B67" w:rsidP="0069220C">
      <w:pPr>
        <w:pStyle w:val="LV1"/>
      </w:pPr>
      <w:bookmarkStart w:id="4" w:name="_Toc517781229"/>
      <w:r w:rsidRPr="00684C0E">
        <w:t>Authority</w:t>
      </w:r>
      <w:bookmarkEnd w:id="4"/>
    </w:p>
    <w:p w14:paraId="689DADBF" w14:textId="77777777"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</w:t>
      </w:r>
      <w:r w:rsidR="00420AD3" w:rsidRPr="00420AD3">
        <w:t>subsections 196</w:t>
      </w:r>
      <w:proofErr w:type="gramStart"/>
      <w:r w:rsidR="00420AD3" w:rsidRPr="00420AD3">
        <w:t>B(</w:t>
      </w:r>
      <w:proofErr w:type="gramEnd"/>
      <w:r w:rsidR="00420AD3" w:rsidRPr="00420AD3">
        <w:t>2) and (8)</w:t>
      </w:r>
      <w:r w:rsidRPr="007527C1">
        <w:t xml:space="preserve"> of the </w:t>
      </w:r>
      <w:r w:rsidRPr="007527C1">
        <w:rPr>
          <w:i/>
        </w:rPr>
        <w:t>Veterans</w:t>
      </w:r>
      <w:r w:rsidR="007E771F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041F7393" w14:textId="77777777" w:rsidR="00420AD3" w:rsidRDefault="00420AD3" w:rsidP="00420AD3">
      <w:pPr>
        <w:pStyle w:val="LV1"/>
      </w:pPr>
      <w:bookmarkStart w:id="5" w:name="_Toc417979035"/>
      <w:bookmarkStart w:id="6" w:name="_Toc517781230"/>
      <w:bookmarkStart w:id="7" w:name="_Ref409687573"/>
      <w:bookmarkStart w:id="8" w:name="_Ref409687579"/>
      <w:bookmarkStart w:id="9" w:name="_Ref409687725"/>
      <w:r>
        <w:t>Amendment</w:t>
      </w:r>
      <w:bookmarkEnd w:id="5"/>
      <w:bookmarkEnd w:id="6"/>
    </w:p>
    <w:p w14:paraId="45A17331" w14:textId="6F44F30D" w:rsidR="00420AD3" w:rsidRDefault="00420AD3" w:rsidP="00CC2B3F">
      <w:pPr>
        <w:pStyle w:val="PlainIndent"/>
      </w:pPr>
      <w:bookmarkStart w:id="10" w:name="_Ref403053584"/>
      <w:bookmarkEnd w:id="7"/>
      <w:bookmarkEnd w:id="8"/>
      <w:bookmarkEnd w:id="9"/>
      <w:r>
        <w:t>The</w:t>
      </w:r>
      <w:r w:rsidRPr="00D5620B">
        <w:t xml:space="preserve"> </w:t>
      </w:r>
      <w:bookmarkEnd w:id="10"/>
      <w:r w:rsidR="007A72EF">
        <w:t xml:space="preserve">Statement of Principles concerning </w:t>
      </w:r>
      <w:r w:rsidR="00A43BA0">
        <w:rPr>
          <w:i/>
        </w:rPr>
        <w:t xml:space="preserve">chronic </w:t>
      </w:r>
      <w:proofErr w:type="spellStart"/>
      <w:r w:rsidR="00A43BA0">
        <w:rPr>
          <w:i/>
        </w:rPr>
        <w:t>multisymptom</w:t>
      </w:r>
      <w:proofErr w:type="spellEnd"/>
      <w:r w:rsidR="00A43BA0">
        <w:rPr>
          <w:i/>
        </w:rPr>
        <w:t xml:space="preserve"> illness</w:t>
      </w:r>
      <w:r w:rsidR="007A72EF">
        <w:t xml:space="preserve"> </w:t>
      </w:r>
      <w:r w:rsidR="007A72EF">
        <w:rPr>
          <w:i/>
        </w:rPr>
        <w:t xml:space="preserve">(Reasonable Hypothesis) </w:t>
      </w:r>
      <w:r w:rsidR="007A72EF">
        <w:t xml:space="preserve">(No. </w:t>
      </w:r>
      <w:r w:rsidR="00A43BA0">
        <w:t>3</w:t>
      </w:r>
      <w:r w:rsidR="007A72EF">
        <w:t xml:space="preserve"> of </w:t>
      </w:r>
      <w:r w:rsidR="00A43BA0">
        <w:t>2020</w:t>
      </w:r>
      <w:r w:rsidR="007A72EF">
        <w:t xml:space="preserve">) </w:t>
      </w:r>
      <w:r w:rsidR="00B25E8D">
        <w:t>(Federal Register of Legislation No. F</w:t>
      </w:r>
      <w:r w:rsidR="00A43BA0">
        <w:t>2020L00208</w:t>
      </w:r>
      <w:r w:rsidR="00B25E8D">
        <w:t>)</w:t>
      </w:r>
      <w:r>
        <w:t xml:space="preserve"> is amended in the following manner:</w:t>
      </w:r>
    </w:p>
    <w:p w14:paraId="5DCCFFC2" w14:textId="77777777" w:rsidR="00420AD3" w:rsidRDefault="00420AD3" w:rsidP="00420AD3">
      <w:pPr>
        <w:pStyle w:val="LV2"/>
        <w:numPr>
          <w:ilvl w:val="0"/>
          <w:numId w:val="0"/>
        </w:numPr>
        <w:ind w:left="1474"/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5756"/>
      </w:tblGrid>
      <w:tr w:rsidR="00420AD3" w14:paraId="25EBFA11" w14:textId="77777777" w:rsidTr="005F0132">
        <w:tc>
          <w:tcPr>
            <w:tcW w:w="1559" w:type="dxa"/>
          </w:tcPr>
          <w:p w14:paraId="1C7C90F7" w14:textId="77777777"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</w:p>
        </w:tc>
        <w:tc>
          <w:tcPr>
            <w:tcW w:w="5756" w:type="dxa"/>
          </w:tcPr>
          <w:p w14:paraId="71D22540" w14:textId="77777777"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 w:rsidRPr="000C1872">
              <w:rPr>
                <w:b/>
              </w:rPr>
              <w:t>Amendment</w:t>
            </w:r>
          </w:p>
        </w:tc>
      </w:tr>
      <w:tr w:rsidR="006B57BC" w14:paraId="59956538" w14:textId="77777777" w:rsidTr="005F0132">
        <w:tc>
          <w:tcPr>
            <w:tcW w:w="1559" w:type="dxa"/>
          </w:tcPr>
          <w:p w14:paraId="3F151C43" w14:textId="5358F002" w:rsidR="006B57BC" w:rsidRDefault="006B57BC" w:rsidP="001D3EA4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756" w:type="dxa"/>
          </w:tcPr>
          <w:p w14:paraId="27EA10DB" w14:textId="3FAB7684" w:rsidR="006B57BC" w:rsidRPr="00E910AC" w:rsidRDefault="006B57BC" w:rsidP="001D3EA4">
            <w:pPr>
              <w:autoSpaceDE w:val="0"/>
              <w:autoSpaceDN w:val="0"/>
              <w:adjustRightInd w:val="0"/>
              <w:spacing w:after="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Delete the existing note in section 4</w:t>
            </w:r>
          </w:p>
        </w:tc>
      </w:tr>
      <w:tr w:rsidR="001D3EA4" w14:paraId="73D840D2" w14:textId="77777777" w:rsidTr="005F0132">
        <w:tc>
          <w:tcPr>
            <w:tcW w:w="1559" w:type="dxa"/>
          </w:tcPr>
          <w:p w14:paraId="68E534B7" w14:textId="4000DC95" w:rsidR="001D3EA4" w:rsidRPr="00B33F5C" w:rsidRDefault="00D16E00" w:rsidP="001D3EA4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7</w:t>
            </w:r>
            <w:r w:rsidR="001D3EA4">
              <w:rPr>
                <w:i/>
              </w:rPr>
              <w:t>(</w:t>
            </w:r>
            <w:r>
              <w:rPr>
                <w:i/>
              </w:rPr>
              <w:t>2</w:t>
            </w:r>
            <w:r w:rsidR="001D3EA4">
              <w:rPr>
                <w:i/>
              </w:rPr>
              <w:t>)</w:t>
            </w:r>
          </w:p>
        </w:tc>
        <w:tc>
          <w:tcPr>
            <w:tcW w:w="5756" w:type="dxa"/>
          </w:tcPr>
          <w:p w14:paraId="3C2448D1" w14:textId="5EFFF035" w:rsidR="001D3EA4" w:rsidRPr="00E910AC" w:rsidRDefault="001D3EA4" w:rsidP="001D3EA4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i/>
                <w:sz w:val="24"/>
                <w:szCs w:val="24"/>
              </w:rPr>
            </w:pPr>
            <w:r w:rsidRPr="00E910AC">
              <w:rPr>
                <w:i/>
                <w:sz w:val="24"/>
                <w:szCs w:val="24"/>
              </w:rPr>
              <w:t xml:space="preserve">Replace </w:t>
            </w:r>
            <w:r>
              <w:rPr>
                <w:i/>
                <w:sz w:val="24"/>
                <w:szCs w:val="24"/>
              </w:rPr>
              <w:t xml:space="preserve">the </w:t>
            </w:r>
            <w:r w:rsidRPr="00E910AC">
              <w:rPr>
                <w:i/>
                <w:sz w:val="24"/>
                <w:szCs w:val="24"/>
              </w:rPr>
              <w:t xml:space="preserve">existing </w:t>
            </w:r>
            <w:r w:rsidR="00D16E00">
              <w:rPr>
                <w:i/>
                <w:sz w:val="24"/>
                <w:szCs w:val="24"/>
              </w:rPr>
              <w:t>definition</w:t>
            </w:r>
            <w:r w:rsidRPr="00E910AC">
              <w:rPr>
                <w:i/>
                <w:sz w:val="24"/>
                <w:szCs w:val="24"/>
              </w:rPr>
              <w:t xml:space="preserve"> in subsection </w:t>
            </w:r>
            <w:r w:rsidR="00D16E00">
              <w:rPr>
                <w:i/>
                <w:sz w:val="24"/>
                <w:szCs w:val="24"/>
              </w:rPr>
              <w:t>7</w:t>
            </w:r>
            <w:r w:rsidRPr="00E910AC">
              <w:rPr>
                <w:i/>
                <w:sz w:val="24"/>
                <w:szCs w:val="24"/>
              </w:rPr>
              <w:t>(</w:t>
            </w:r>
            <w:r w:rsidR="00D16E00">
              <w:rPr>
                <w:i/>
                <w:sz w:val="24"/>
                <w:szCs w:val="24"/>
              </w:rPr>
              <w:t>2</w:t>
            </w:r>
            <w:r w:rsidRPr="00E910AC">
              <w:rPr>
                <w:i/>
                <w:sz w:val="24"/>
                <w:szCs w:val="24"/>
              </w:rPr>
              <w:t>) with the following</w:t>
            </w:r>
            <w:r w:rsidRPr="00896189">
              <w:rPr>
                <w:sz w:val="24"/>
                <w:szCs w:val="24"/>
              </w:rPr>
              <w:t>:</w:t>
            </w:r>
          </w:p>
          <w:p w14:paraId="2487BD38" w14:textId="4DD07C95" w:rsidR="00D16E00" w:rsidRPr="00D16E00" w:rsidRDefault="00D16E00" w:rsidP="00D16E00">
            <w:pPr>
              <w:spacing w:before="180" w:after="120" w:line="240" w:lineRule="auto"/>
              <w:rPr>
                <w:rFonts w:eastAsia="Times New Roman"/>
                <w:sz w:val="24"/>
                <w:szCs w:val="24"/>
                <w:lang w:eastAsia="en-AU"/>
              </w:rPr>
            </w:pPr>
            <w:r w:rsidRPr="00D16E00">
              <w:rPr>
                <w:rFonts w:eastAsia="Times New Roman"/>
                <w:sz w:val="24"/>
                <w:szCs w:val="24"/>
                <w:lang w:eastAsia="en-AU"/>
              </w:rPr>
              <w:t>For the purposes of this Statement of Principles,</w:t>
            </w:r>
            <w:r>
              <w:rPr>
                <w:rFonts w:eastAsia="Times New Roman"/>
                <w:sz w:val="24"/>
                <w:szCs w:val="24"/>
                <w:lang w:eastAsia="en-AU"/>
              </w:rPr>
              <w:t xml:space="preserve"> </w:t>
            </w:r>
            <w:r w:rsidRPr="00D16E00">
              <w:rPr>
                <w:rFonts w:eastAsia="Times New Roman"/>
                <w:sz w:val="24"/>
                <w:szCs w:val="24"/>
                <w:lang w:eastAsia="en-AU"/>
              </w:rPr>
              <w:t xml:space="preserve">chronic </w:t>
            </w:r>
            <w:proofErr w:type="spellStart"/>
            <w:r w:rsidRPr="00D16E00">
              <w:rPr>
                <w:rFonts w:eastAsia="Times New Roman"/>
                <w:sz w:val="24"/>
                <w:szCs w:val="24"/>
                <w:lang w:eastAsia="en-AU"/>
              </w:rPr>
              <w:t>multisymptom</w:t>
            </w:r>
            <w:proofErr w:type="spellEnd"/>
            <w:r w:rsidRPr="00D16E00">
              <w:rPr>
                <w:rFonts w:eastAsia="Times New Roman"/>
                <w:sz w:val="24"/>
                <w:szCs w:val="24"/>
                <w:lang w:eastAsia="en-AU"/>
              </w:rPr>
              <w:t xml:space="preserve"> illness means a condition characterised by multiple somatic symptoms which has been diagnosed by a specialist physician or a </w:t>
            </w:r>
            <w:proofErr w:type="gramStart"/>
            <w:r w:rsidRPr="00D16E00">
              <w:rPr>
                <w:rFonts w:eastAsia="Times New Roman"/>
                <w:sz w:val="24"/>
                <w:szCs w:val="24"/>
                <w:lang w:eastAsia="en-AU"/>
              </w:rPr>
              <w:t>psychiatrist</w:t>
            </w:r>
            <w:proofErr w:type="gramEnd"/>
            <w:r w:rsidRPr="00D16E00">
              <w:rPr>
                <w:rFonts w:eastAsia="Times New Roman"/>
                <w:sz w:val="24"/>
                <w:szCs w:val="24"/>
                <w:lang w:eastAsia="en-AU"/>
              </w:rPr>
              <w:t xml:space="preserve"> and which meets the following criteria:</w:t>
            </w:r>
          </w:p>
          <w:p w14:paraId="0672D414" w14:textId="77777777" w:rsidR="00D16E00" w:rsidRPr="00D16E00" w:rsidRDefault="00D16E00" w:rsidP="00023E9A">
            <w:pPr>
              <w:numPr>
                <w:ilvl w:val="0"/>
                <w:numId w:val="22"/>
              </w:numPr>
              <w:tabs>
                <w:tab w:val="clear" w:pos="2868"/>
                <w:tab w:val="num" w:pos="2869"/>
              </w:tabs>
              <w:spacing w:after="60" w:line="240" w:lineRule="atLeast"/>
              <w:ind w:left="720"/>
              <w:rPr>
                <w:rFonts w:eastAsia="Times New Roman"/>
                <w:sz w:val="24"/>
                <w:szCs w:val="24"/>
                <w:lang w:eastAsia="en-AU"/>
              </w:rPr>
            </w:pPr>
            <w:r w:rsidRPr="00D16E00">
              <w:rPr>
                <w:rFonts w:eastAsia="Times New Roman"/>
                <w:sz w:val="24"/>
                <w:szCs w:val="24"/>
                <w:lang w:eastAsia="en-AU"/>
              </w:rPr>
              <w:t>There are one or more current symptoms from 2 of the following 3 categories:</w:t>
            </w:r>
          </w:p>
          <w:p w14:paraId="7E3EC8B8" w14:textId="77777777" w:rsidR="00D16E00" w:rsidRPr="00D16E00" w:rsidRDefault="00D16E00" w:rsidP="00023E9A">
            <w:pPr>
              <w:numPr>
                <w:ilvl w:val="3"/>
                <w:numId w:val="19"/>
              </w:numPr>
              <w:spacing w:before="60" w:line="240" w:lineRule="auto"/>
              <w:ind w:left="1134"/>
              <w:contextualSpacing/>
              <w:rPr>
                <w:rFonts w:eastAsia="Times New Roman"/>
                <w:sz w:val="24"/>
                <w:szCs w:val="24"/>
                <w:lang w:eastAsia="en-AU"/>
              </w:rPr>
            </w:pPr>
            <w:r w:rsidRPr="00D16E00">
              <w:rPr>
                <w:rFonts w:eastAsia="Times New Roman"/>
                <w:sz w:val="24"/>
                <w:szCs w:val="24"/>
                <w:lang w:eastAsia="en-AU"/>
              </w:rPr>
              <w:t xml:space="preserve">fatigue; </w:t>
            </w:r>
          </w:p>
          <w:p w14:paraId="49A749A8" w14:textId="77777777" w:rsidR="00D16E00" w:rsidRPr="00D16E00" w:rsidRDefault="00D16E00" w:rsidP="00023E9A">
            <w:pPr>
              <w:pStyle w:val="LV4"/>
            </w:pPr>
            <w:r w:rsidRPr="00D16E00">
              <w:t>mood-cognition: feeling depressed, difficulty remembering or concentrating, feeling moody, feeling anxious, trouble finding words or difficulty sleeping; or</w:t>
            </w:r>
          </w:p>
          <w:p w14:paraId="31C193F7" w14:textId="77777777" w:rsidR="00D16E00" w:rsidRPr="00D16E00" w:rsidRDefault="00D16E00" w:rsidP="00023E9A">
            <w:pPr>
              <w:pStyle w:val="LV4"/>
            </w:pPr>
            <w:r w:rsidRPr="00D16E00">
              <w:t xml:space="preserve">musculoskeletal: joint pain, joint stiffness or muscle pain; and </w:t>
            </w:r>
          </w:p>
          <w:p w14:paraId="6A562DB7" w14:textId="77777777" w:rsidR="00D16E00" w:rsidRPr="00D16E00" w:rsidRDefault="00D16E00" w:rsidP="00D16E00">
            <w:pPr>
              <w:spacing w:after="60" w:line="240" w:lineRule="atLeast"/>
              <w:ind w:left="2127"/>
              <w:jc w:val="both"/>
              <w:rPr>
                <w:rFonts w:eastAsia="Times New Roman"/>
                <w:sz w:val="24"/>
                <w:szCs w:val="24"/>
                <w:lang w:eastAsia="en-AU"/>
              </w:rPr>
            </w:pPr>
          </w:p>
          <w:p w14:paraId="0724AE29" w14:textId="77777777" w:rsidR="00D16E00" w:rsidRPr="00D16E00" w:rsidRDefault="00D16E00" w:rsidP="00023E9A">
            <w:pPr>
              <w:numPr>
                <w:ilvl w:val="0"/>
                <w:numId w:val="22"/>
              </w:numPr>
              <w:tabs>
                <w:tab w:val="clear" w:pos="2868"/>
                <w:tab w:val="num" w:pos="2869"/>
              </w:tabs>
              <w:spacing w:after="60" w:line="240" w:lineRule="atLeast"/>
              <w:ind w:left="709" w:hanging="709"/>
              <w:jc w:val="both"/>
              <w:rPr>
                <w:rFonts w:eastAsia="Times New Roman"/>
                <w:sz w:val="24"/>
                <w:szCs w:val="24"/>
                <w:lang w:eastAsia="en-AU"/>
              </w:rPr>
            </w:pPr>
            <w:r w:rsidRPr="00D16E00">
              <w:rPr>
                <w:rFonts w:eastAsia="Times New Roman"/>
                <w:sz w:val="24"/>
                <w:szCs w:val="24"/>
                <w:lang w:eastAsia="en-AU"/>
              </w:rPr>
              <w:t>The collection of symptoms relied upon to make the diagnosis is distressing and results in significant disruption of social and occupational functioning; and</w:t>
            </w:r>
          </w:p>
          <w:p w14:paraId="253A04DB" w14:textId="77777777" w:rsidR="00D16E00" w:rsidRPr="00D16E00" w:rsidRDefault="00D16E00" w:rsidP="00023E9A">
            <w:pPr>
              <w:numPr>
                <w:ilvl w:val="0"/>
                <w:numId w:val="22"/>
              </w:numPr>
              <w:tabs>
                <w:tab w:val="clear" w:pos="2868"/>
                <w:tab w:val="num" w:pos="2869"/>
              </w:tabs>
              <w:spacing w:after="120" w:line="240" w:lineRule="atLeast"/>
              <w:ind w:left="709" w:hanging="709"/>
              <w:jc w:val="both"/>
              <w:rPr>
                <w:rFonts w:eastAsia="Times New Roman"/>
                <w:sz w:val="24"/>
                <w:szCs w:val="24"/>
                <w:lang w:eastAsia="en-AU"/>
              </w:rPr>
            </w:pPr>
            <w:r w:rsidRPr="00D16E00">
              <w:rPr>
                <w:rFonts w:eastAsia="Times New Roman"/>
                <w:sz w:val="24"/>
                <w:szCs w:val="24"/>
                <w:lang w:eastAsia="en-AU"/>
              </w:rPr>
              <w:lastRenderedPageBreak/>
              <w:t>The collection of symptoms relied upon to make the diagnosis must have persisted for at least 6 consecutive months; and</w:t>
            </w:r>
          </w:p>
          <w:p w14:paraId="3BDBA1BA" w14:textId="7417BE63" w:rsidR="001D3EA4" w:rsidRPr="007B3F68" w:rsidRDefault="007B3F68" w:rsidP="007B3F68">
            <w:pPr>
              <w:numPr>
                <w:ilvl w:val="0"/>
                <w:numId w:val="22"/>
              </w:numPr>
              <w:spacing w:after="120" w:line="240" w:lineRule="atLeast"/>
              <w:ind w:left="709" w:hanging="709"/>
              <w:jc w:val="both"/>
              <w:rPr>
                <w:rFonts w:eastAsia="Times New Roman"/>
                <w:sz w:val="24"/>
                <w:szCs w:val="24"/>
                <w:lang w:eastAsia="en-A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en-AU"/>
              </w:rPr>
              <w:t xml:space="preserve">The </w:t>
            </w:r>
            <w:r w:rsidRPr="00D16E00">
              <w:rPr>
                <w:rFonts w:eastAsia="Times New Roman"/>
                <w:color w:val="000000"/>
                <w:sz w:val="24"/>
                <w:szCs w:val="24"/>
                <w:lang w:val="en-US" w:eastAsia="en-AU"/>
              </w:rPr>
              <w:t>symptoms are not better explained by another medical condition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en-AU"/>
              </w:rPr>
              <w:t>,</w:t>
            </w:r>
            <w:r w:rsidRPr="00D16E00">
              <w:rPr>
                <w:rFonts w:eastAsia="Times New Roman"/>
                <w:color w:val="000000"/>
                <w:sz w:val="24"/>
                <w:szCs w:val="24"/>
                <w:lang w:val="en-US" w:eastAsia="en-AU"/>
              </w:rPr>
              <w:t xml:space="preserve"> including but not limited to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en-AU"/>
              </w:rPr>
              <w:t>,</w:t>
            </w:r>
            <w:r w:rsidRPr="00D16E00">
              <w:rPr>
                <w:rFonts w:eastAsia="Times New Roman"/>
                <w:color w:val="000000"/>
                <w:sz w:val="24"/>
                <w:szCs w:val="24"/>
                <w:lang w:val="en-US" w:eastAsia="en-AU"/>
              </w:rPr>
              <w:t xml:space="preserve"> moderate to severe traumatic brain injury, chronic fatigue syndrome, fibromyalgia, Gulf War Illness, somatic symptom disorder or posttraumatic stress disorder.</w:t>
            </w:r>
          </w:p>
        </w:tc>
      </w:tr>
    </w:tbl>
    <w:p w14:paraId="01899F1B" w14:textId="77777777" w:rsidR="00420AD3" w:rsidRDefault="00420AD3" w:rsidP="00420AD3">
      <w:pPr>
        <w:pStyle w:val="LV2"/>
        <w:numPr>
          <w:ilvl w:val="0"/>
          <w:numId w:val="0"/>
        </w:numPr>
        <w:ind w:left="1474"/>
      </w:pPr>
    </w:p>
    <w:p w14:paraId="17A98848" w14:textId="77777777" w:rsidR="00782F4E" w:rsidRPr="00E64EE4" w:rsidRDefault="00782F4E" w:rsidP="00DA3996">
      <w:pPr>
        <w:pStyle w:val="PlainIndent"/>
      </w:pPr>
    </w:p>
    <w:p w14:paraId="5DDDF1D8" w14:textId="77777777" w:rsidR="00081B7C" w:rsidRPr="00FA33FB" w:rsidRDefault="00081B7C" w:rsidP="00DA3996">
      <w:pPr>
        <w:pStyle w:val="PlainIndent"/>
        <w:sectPr w:rsidR="00081B7C" w:rsidRPr="00FA33FB" w:rsidSect="00B846A0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2693DFF2" w14:textId="77777777" w:rsidR="00F03C06" w:rsidRDefault="00F03C06" w:rsidP="00DA3996">
      <w:pPr>
        <w:pStyle w:val="PlainIndent"/>
      </w:pPr>
    </w:p>
    <w:sectPr w:rsidR="00F03C06" w:rsidSect="00FA33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82C2B" w14:textId="77777777" w:rsidR="00AE2E57" w:rsidRDefault="00AE2E57" w:rsidP="00715914">
      <w:pPr>
        <w:spacing w:line="240" w:lineRule="auto"/>
      </w:pPr>
      <w:r>
        <w:separator/>
      </w:r>
    </w:p>
  </w:endnote>
  <w:endnote w:type="continuationSeparator" w:id="0">
    <w:p w14:paraId="7D52F8B6" w14:textId="77777777" w:rsidR="00AE2E57" w:rsidRDefault="00AE2E5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3529" w14:textId="77777777" w:rsidR="00935988" w:rsidRPr="00E33C1C" w:rsidRDefault="00935988" w:rsidP="0093598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935988" w:rsidRPr="00C01863" w14:paraId="22B071EB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5D3D90" w14:textId="77777777" w:rsidR="00935988" w:rsidRPr="00C01863" w:rsidRDefault="00935988" w:rsidP="0093598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0E0F84B9" w14:textId="77777777" w:rsidR="00935988" w:rsidRDefault="00935988" w:rsidP="009359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14:paraId="046364A8" w14:textId="218DB674" w:rsidR="00935988" w:rsidRDefault="00A43BA0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Chronic </w:t>
          </w:r>
          <w:proofErr w:type="spellStart"/>
          <w:r>
            <w:rPr>
              <w:i/>
              <w:sz w:val="18"/>
              <w:szCs w:val="18"/>
            </w:rPr>
            <w:t>Multisymptom</w:t>
          </w:r>
          <w:proofErr w:type="spellEnd"/>
          <w:r>
            <w:rPr>
              <w:i/>
              <w:sz w:val="18"/>
              <w:szCs w:val="18"/>
            </w:rPr>
            <w:t xml:space="preserve"> Illness</w:t>
          </w:r>
          <w:r w:rsidR="00935988">
            <w:rPr>
              <w:i/>
              <w:sz w:val="18"/>
              <w:szCs w:val="18"/>
            </w:rPr>
            <w:t xml:space="preserve"> (Reasonable Hypothesis) </w:t>
          </w:r>
          <w:r w:rsidR="00935988" w:rsidRPr="007C5CE0">
            <w:rPr>
              <w:i/>
              <w:sz w:val="18"/>
            </w:rPr>
            <w:t xml:space="preserve">(No. </w:t>
          </w:r>
          <w:r w:rsidR="0059374B">
            <w:rPr>
              <w:i/>
              <w:sz w:val="18"/>
            </w:rPr>
            <w:t>48</w:t>
          </w:r>
          <w:r w:rsidR="00935988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2026</w:t>
          </w:r>
          <w:r w:rsidR="00935988" w:rsidRPr="007C5CE0">
            <w:rPr>
              <w:i/>
              <w:sz w:val="18"/>
              <w:szCs w:val="18"/>
            </w:rPr>
            <w:t>)</w:t>
          </w:r>
        </w:p>
        <w:p w14:paraId="74194464" w14:textId="77777777" w:rsidR="00935988" w:rsidRPr="007C5CE0" w:rsidRDefault="00935988" w:rsidP="00935988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61957C" w14:textId="77777777" w:rsidR="00935988" w:rsidRPr="00C01863" w:rsidRDefault="00935988" w:rsidP="00935988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DB2560">
            <w:rPr>
              <w:i/>
              <w:noProof/>
              <w:sz w:val="18"/>
            </w:rPr>
            <w:t>3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DB2560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14:paraId="660EFCDD" w14:textId="77777777" w:rsidR="00F03C06" w:rsidRPr="00935988" w:rsidRDefault="00F03C06" w:rsidP="00935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D5394" w14:textId="77777777" w:rsidR="00935988" w:rsidRPr="00E33C1C" w:rsidRDefault="00935988" w:rsidP="0093598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935988" w:rsidRPr="00C01863" w14:paraId="7EF310C4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7C47A1" w14:textId="77777777" w:rsidR="00935988" w:rsidRPr="00C01863" w:rsidRDefault="00935988" w:rsidP="0093598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32D4D6DD" w14:textId="77777777" w:rsidR="00935988" w:rsidRDefault="00935988" w:rsidP="009359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14:paraId="2A439AED" w14:textId="1AC02E7C" w:rsidR="00935988" w:rsidRDefault="00A43BA0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Chronic </w:t>
          </w:r>
          <w:proofErr w:type="spellStart"/>
          <w:r>
            <w:rPr>
              <w:i/>
              <w:sz w:val="18"/>
              <w:szCs w:val="18"/>
            </w:rPr>
            <w:t>Multisymptom</w:t>
          </w:r>
          <w:proofErr w:type="spellEnd"/>
          <w:r>
            <w:rPr>
              <w:i/>
              <w:sz w:val="18"/>
              <w:szCs w:val="18"/>
            </w:rPr>
            <w:t xml:space="preserve"> Illness</w:t>
          </w:r>
          <w:r w:rsidR="00935988">
            <w:rPr>
              <w:i/>
              <w:sz w:val="18"/>
              <w:szCs w:val="18"/>
            </w:rPr>
            <w:t xml:space="preserve"> (Reasonable Hypothesis) </w:t>
          </w:r>
          <w:r w:rsidR="00935988" w:rsidRPr="007C5CE0">
            <w:rPr>
              <w:i/>
              <w:sz w:val="18"/>
            </w:rPr>
            <w:t xml:space="preserve">(No. </w:t>
          </w:r>
          <w:r w:rsidR="0059374B">
            <w:rPr>
              <w:i/>
              <w:sz w:val="18"/>
            </w:rPr>
            <w:t>48</w:t>
          </w:r>
          <w:r w:rsidR="00935988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2026</w:t>
          </w:r>
          <w:r w:rsidR="00935988" w:rsidRPr="007C5CE0">
            <w:rPr>
              <w:i/>
              <w:sz w:val="18"/>
              <w:szCs w:val="18"/>
            </w:rPr>
            <w:t>)</w:t>
          </w:r>
        </w:p>
        <w:p w14:paraId="7E9B4A3D" w14:textId="77777777" w:rsidR="00935988" w:rsidRPr="007C5CE0" w:rsidRDefault="00935988" w:rsidP="00935988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7C05B1" w14:textId="77777777" w:rsidR="00935988" w:rsidRPr="00C01863" w:rsidRDefault="00935988" w:rsidP="00935988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DB2560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DB2560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14:paraId="4DD73B9E" w14:textId="77777777" w:rsidR="007F2378" w:rsidRPr="00935988" w:rsidRDefault="007F2378" w:rsidP="009359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7247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D73E" w14:textId="77777777" w:rsidR="00885EAB" w:rsidRPr="00D507DA" w:rsidRDefault="00885EAB" w:rsidP="00D507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996E" w14:textId="77777777" w:rsidR="00885EAB" w:rsidRPr="00935988" w:rsidRDefault="00885EAB" w:rsidP="00935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38C1" w14:textId="77777777" w:rsidR="00AE2E57" w:rsidRDefault="00AE2E57" w:rsidP="00715914">
      <w:pPr>
        <w:spacing w:line="240" w:lineRule="auto"/>
      </w:pPr>
      <w:r>
        <w:separator/>
      </w:r>
    </w:p>
  </w:footnote>
  <w:footnote w:type="continuationSeparator" w:id="0">
    <w:p w14:paraId="34B83F8D" w14:textId="77777777" w:rsidR="00AE2E57" w:rsidRDefault="00AE2E5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11EE" w14:textId="56E610FF" w:rsidR="005B0EC9" w:rsidRPr="00FB5A69" w:rsidRDefault="005B0EC9" w:rsidP="00FB5A69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B972" w14:textId="77777777" w:rsidR="00885EAB" w:rsidRPr="00935988" w:rsidRDefault="00885EAB" w:rsidP="009359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9C3B" w14:textId="77777777" w:rsidR="00885EAB" w:rsidRPr="00935988" w:rsidRDefault="00885EAB" w:rsidP="009359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4D62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CE3AFDAE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44D0768"/>
    <w:multiLevelType w:val="hybridMultilevel"/>
    <w:tmpl w:val="47645190"/>
    <w:lvl w:ilvl="0" w:tplc="FFFFFFFF">
      <w:start w:val="1"/>
      <w:numFmt w:val="upperLetter"/>
      <w:lvlText w:val="%1."/>
      <w:lvlJc w:val="left"/>
      <w:pPr>
        <w:tabs>
          <w:tab w:val="num" w:pos="2868"/>
        </w:tabs>
        <w:ind w:left="2868" w:hanging="720"/>
      </w:pPr>
      <w:rPr>
        <w:b w:val="0"/>
        <w:i w:val="0"/>
        <w:sz w:val="26"/>
      </w:rPr>
    </w:lvl>
    <w:lvl w:ilvl="1" w:tplc="FFFFFFFF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74250B4F"/>
    <w:multiLevelType w:val="hybridMultilevel"/>
    <w:tmpl w:val="223821D6"/>
    <w:lvl w:ilvl="0" w:tplc="EE806B50">
      <w:start w:val="1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232886167">
    <w:abstractNumId w:val="15"/>
  </w:num>
  <w:num w:numId="2" w16cid:durableId="2066171842">
    <w:abstractNumId w:val="13"/>
  </w:num>
  <w:num w:numId="3" w16cid:durableId="1193688309">
    <w:abstractNumId w:val="11"/>
  </w:num>
  <w:num w:numId="4" w16cid:durableId="51198138">
    <w:abstractNumId w:val="10"/>
  </w:num>
  <w:num w:numId="5" w16cid:durableId="1327828670">
    <w:abstractNumId w:val="14"/>
  </w:num>
  <w:num w:numId="6" w16cid:durableId="14002538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2241458">
    <w:abstractNumId w:val="9"/>
  </w:num>
  <w:num w:numId="8" w16cid:durableId="1632128876">
    <w:abstractNumId w:val="7"/>
  </w:num>
  <w:num w:numId="9" w16cid:durableId="142503186">
    <w:abstractNumId w:val="6"/>
  </w:num>
  <w:num w:numId="10" w16cid:durableId="1235748879">
    <w:abstractNumId w:val="5"/>
  </w:num>
  <w:num w:numId="11" w16cid:durableId="8142363">
    <w:abstractNumId w:val="4"/>
  </w:num>
  <w:num w:numId="12" w16cid:durableId="826244747">
    <w:abstractNumId w:val="8"/>
  </w:num>
  <w:num w:numId="13" w16cid:durableId="261838158">
    <w:abstractNumId w:val="3"/>
  </w:num>
  <w:num w:numId="14" w16cid:durableId="114326331">
    <w:abstractNumId w:val="2"/>
  </w:num>
  <w:num w:numId="15" w16cid:durableId="799616292">
    <w:abstractNumId w:val="1"/>
  </w:num>
  <w:num w:numId="16" w16cid:durableId="239600334">
    <w:abstractNumId w:val="0"/>
  </w:num>
  <w:num w:numId="17" w16cid:durableId="1709572920">
    <w:abstractNumId w:val="10"/>
  </w:num>
  <w:num w:numId="18" w16cid:durableId="167331697">
    <w:abstractNumId w:val="10"/>
  </w:num>
  <w:num w:numId="19" w16cid:durableId="1190872616">
    <w:abstractNumId w:val="10"/>
  </w:num>
  <w:num w:numId="20" w16cid:durableId="248661063">
    <w:abstractNumId w:val="16"/>
  </w:num>
  <w:num w:numId="21" w16cid:durableId="12336562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190133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formsDesign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18E3"/>
    <w:rsid w:val="000136AF"/>
    <w:rsid w:val="0001587D"/>
    <w:rsid w:val="00021CE7"/>
    <w:rsid w:val="00023E9A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B1350"/>
    <w:rsid w:val="000B58FA"/>
    <w:rsid w:val="000C0D98"/>
    <w:rsid w:val="000C21A3"/>
    <w:rsid w:val="000C664A"/>
    <w:rsid w:val="000C6D96"/>
    <w:rsid w:val="000C7136"/>
    <w:rsid w:val="000D05EF"/>
    <w:rsid w:val="000D4D03"/>
    <w:rsid w:val="000D77A5"/>
    <w:rsid w:val="000E2261"/>
    <w:rsid w:val="000E4183"/>
    <w:rsid w:val="000F21C1"/>
    <w:rsid w:val="000F76FA"/>
    <w:rsid w:val="000F7B9A"/>
    <w:rsid w:val="001002BA"/>
    <w:rsid w:val="00101F89"/>
    <w:rsid w:val="001058EA"/>
    <w:rsid w:val="0010745C"/>
    <w:rsid w:val="00132CEB"/>
    <w:rsid w:val="00137D25"/>
    <w:rsid w:val="00137FE9"/>
    <w:rsid w:val="00142B62"/>
    <w:rsid w:val="0015201F"/>
    <w:rsid w:val="00157B8B"/>
    <w:rsid w:val="00161A8E"/>
    <w:rsid w:val="001648F7"/>
    <w:rsid w:val="00166C2F"/>
    <w:rsid w:val="00167E0C"/>
    <w:rsid w:val="001746E8"/>
    <w:rsid w:val="001809D7"/>
    <w:rsid w:val="001833C8"/>
    <w:rsid w:val="00187DE1"/>
    <w:rsid w:val="0019084F"/>
    <w:rsid w:val="001939E1"/>
    <w:rsid w:val="00194C3E"/>
    <w:rsid w:val="00195382"/>
    <w:rsid w:val="00195AF7"/>
    <w:rsid w:val="001A1438"/>
    <w:rsid w:val="001A43C8"/>
    <w:rsid w:val="001B0F26"/>
    <w:rsid w:val="001C2AD2"/>
    <w:rsid w:val="001C61C5"/>
    <w:rsid w:val="001C69C4"/>
    <w:rsid w:val="001C77EE"/>
    <w:rsid w:val="001D2262"/>
    <w:rsid w:val="001D37EF"/>
    <w:rsid w:val="001D3EA4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35D0"/>
    <w:rsid w:val="00236EEC"/>
    <w:rsid w:val="00237471"/>
    <w:rsid w:val="002376A0"/>
    <w:rsid w:val="00237BAF"/>
    <w:rsid w:val="0024010F"/>
    <w:rsid w:val="00240749"/>
    <w:rsid w:val="00243018"/>
    <w:rsid w:val="00243ACC"/>
    <w:rsid w:val="002564A4"/>
    <w:rsid w:val="0026435D"/>
    <w:rsid w:val="002650E6"/>
    <w:rsid w:val="002664A2"/>
    <w:rsid w:val="0026736C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0CCF"/>
    <w:rsid w:val="00352B0F"/>
    <w:rsid w:val="00356690"/>
    <w:rsid w:val="00356FAA"/>
    <w:rsid w:val="00360459"/>
    <w:rsid w:val="00365E25"/>
    <w:rsid w:val="003734C6"/>
    <w:rsid w:val="00375BB3"/>
    <w:rsid w:val="003802D6"/>
    <w:rsid w:val="00385187"/>
    <w:rsid w:val="003A189F"/>
    <w:rsid w:val="003A2FFE"/>
    <w:rsid w:val="003A5C26"/>
    <w:rsid w:val="003B3E42"/>
    <w:rsid w:val="003C4C02"/>
    <w:rsid w:val="003C6231"/>
    <w:rsid w:val="003C7C4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0AD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52A2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0643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311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74B"/>
    <w:rsid w:val="00593AA6"/>
    <w:rsid w:val="00594161"/>
    <w:rsid w:val="00594749"/>
    <w:rsid w:val="005B05D3"/>
    <w:rsid w:val="005B0EC9"/>
    <w:rsid w:val="005B4067"/>
    <w:rsid w:val="005C3F41"/>
    <w:rsid w:val="005C74AC"/>
    <w:rsid w:val="005C7B57"/>
    <w:rsid w:val="005D2D09"/>
    <w:rsid w:val="005E589B"/>
    <w:rsid w:val="005E7FC2"/>
    <w:rsid w:val="005F013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4A90"/>
    <w:rsid w:val="006B5789"/>
    <w:rsid w:val="006B57BC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073F1"/>
    <w:rsid w:val="007118BA"/>
    <w:rsid w:val="0071288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4EF8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A72EF"/>
    <w:rsid w:val="007B132E"/>
    <w:rsid w:val="007B3F68"/>
    <w:rsid w:val="007C2253"/>
    <w:rsid w:val="007C5CE0"/>
    <w:rsid w:val="007C7DEE"/>
    <w:rsid w:val="007D3BA2"/>
    <w:rsid w:val="007E163D"/>
    <w:rsid w:val="007E667A"/>
    <w:rsid w:val="007E771F"/>
    <w:rsid w:val="007F2378"/>
    <w:rsid w:val="007F28C9"/>
    <w:rsid w:val="00803102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45B7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325C2"/>
    <w:rsid w:val="00935988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7AB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43BA0"/>
    <w:rsid w:val="00A515BC"/>
    <w:rsid w:val="00A56C3D"/>
    <w:rsid w:val="00A6070D"/>
    <w:rsid w:val="00A64912"/>
    <w:rsid w:val="00A64BA1"/>
    <w:rsid w:val="00A70A74"/>
    <w:rsid w:val="00A77E0D"/>
    <w:rsid w:val="00A929E3"/>
    <w:rsid w:val="00A931D7"/>
    <w:rsid w:val="00AA64D6"/>
    <w:rsid w:val="00AA6D8B"/>
    <w:rsid w:val="00AC3DB3"/>
    <w:rsid w:val="00AD2DC7"/>
    <w:rsid w:val="00AD5641"/>
    <w:rsid w:val="00AD7889"/>
    <w:rsid w:val="00AD7AC2"/>
    <w:rsid w:val="00AD7DCC"/>
    <w:rsid w:val="00AE2E57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5E8D"/>
    <w:rsid w:val="00B308FE"/>
    <w:rsid w:val="00B33709"/>
    <w:rsid w:val="00B33B3C"/>
    <w:rsid w:val="00B33F5C"/>
    <w:rsid w:val="00B42428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36A0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2B3F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16E00"/>
    <w:rsid w:val="00D32F65"/>
    <w:rsid w:val="00D32F71"/>
    <w:rsid w:val="00D377E3"/>
    <w:rsid w:val="00D50484"/>
    <w:rsid w:val="00D507DA"/>
    <w:rsid w:val="00D527C9"/>
    <w:rsid w:val="00D52DC2"/>
    <w:rsid w:val="00D53BCC"/>
    <w:rsid w:val="00D5599D"/>
    <w:rsid w:val="00D5620B"/>
    <w:rsid w:val="00D60FC8"/>
    <w:rsid w:val="00D63145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2560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1F2E"/>
    <w:rsid w:val="00E92D94"/>
    <w:rsid w:val="00E9347E"/>
    <w:rsid w:val="00E93E6F"/>
    <w:rsid w:val="00E94D5E"/>
    <w:rsid w:val="00EA7100"/>
    <w:rsid w:val="00EA7F9F"/>
    <w:rsid w:val="00EB1274"/>
    <w:rsid w:val="00EB2BC4"/>
    <w:rsid w:val="00EC73E9"/>
    <w:rsid w:val="00EC7405"/>
    <w:rsid w:val="00ED21FE"/>
    <w:rsid w:val="00ED2BB6"/>
    <w:rsid w:val="00ED34E1"/>
    <w:rsid w:val="00ED3B8D"/>
    <w:rsid w:val="00ED46FF"/>
    <w:rsid w:val="00ED4913"/>
    <w:rsid w:val="00ED630F"/>
    <w:rsid w:val="00ED6E54"/>
    <w:rsid w:val="00EF2E3A"/>
    <w:rsid w:val="00F03C06"/>
    <w:rsid w:val="00F072A7"/>
    <w:rsid w:val="00F078DC"/>
    <w:rsid w:val="00F32BA8"/>
    <w:rsid w:val="00F349F1"/>
    <w:rsid w:val="00F4350D"/>
    <w:rsid w:val="00F567F7"/>
    <w:rsid w:val="00F57035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B5A69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75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19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19"/>
      </w:numPr>
      <w:contextualSpacing/>
    </w:pPr>
  </w:style>
  <w:style w:type="paragraph" w:customStyle="1" w:styleId="LV4">
    <w:name w:val="LV 4"/>
    <w:basedOn w:val="PlainIndent"/>
    <w:autoRedefine/>
    <w:qFormat/>
    <w:rsid w:val="00023E9A"/>
    <w:pPr>
      <w:numPr>
        <w:ilvl w:val="3"/>
        <w:numId w:val="19"/>
      </w:numPr>
      <w:spacing w:before="0"/>
      <w:ind w:left="1134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character" w:customStyle="1" w:styleId="tgc">
    <w:name w:val="_tgc"/>
    <w:rsid w:val="00B3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372</Words>
  <Characters>2121</Characters>
  <Application>Microsoft Office Word</Application>
  <DocSecurity>0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2026-06-16T04:43:00Z</dcterms:created>
  <dcterms:modified xsi:type="dcterms:W3CDTF">2026-06-25T01:50:00Z</dcterms:modified>
  <cp:category/>
  <cp:contentStatus/>
  <dc:language/>
  <cp:version/>
</cp:coreProperties>
</file>