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CED0" w14:textId="77777777" w:rsidR="00715914" w:rsidRPr="00FA33FB" w:rsidRDefault="00997416" w:rsidP="00781DD2">
      <w:pPr>
        <w:pStyle w:val="Plain"/>
        <w:jc w:val="center"/>
        <w:rPr>
          <w:sz w:val="28"/>
        </w:rPr>
      </w:pPr>
      <w:r>
        <w:rPr>
          <w:noProof/>
        </w:rPr>
        <w:drawing>
          <wp:inline distT="0" distB="0" distL="0" distR="0" wp14:anchorId="4DFA345E" wp14:editId="12B7D94F">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6E5C5FA" w14:textId="77777777" w:rsidR="00715914" w:rsidRPr="00FA33FB" w:rsidRDefault="00715914" w:rsidP="00715914">
      <w:pPr>
        <w:rPr>
          <w:sz w:val="19"/>
        </w:rPr>
      </w:pPr>
    </w:p>
    <w:p w14:paraId="37E8B514" w14:textId="77777777" w:rsidR="000F76FA" w:rsidRPr="00024911" w:rsidRDefault="00E55F66" w:rsidP="006647B7">
      <w:pPr>
        <w:pStyle w:val="Plainheader"/>
      </w:pPr>
      <w:r w:rsidRPr="00024911">
        <w:t>Statement of Principles</w:t>
      </w:r>
    </w:p>
    <w:p w14:paraId="75778F03" w14:textId="77777777" w:rsidR="000F76FA" w:rsidRPr="00024911" w:rsidRDefault="000F76FA" w:rsidP="006647B7">
      <w:pPr>
        <w:pStyle w:val="Plainheader"/>
      </w:pPr>
      <w:r w:rsidRPr="00024911">
        <w:t>c</w:t>
      </w:r>
      <w:r w:rsidR="00E55F66" w:rsidRPr="00024911">
        <w:t>oncerning</w:t>
      </w:r>
    </w:p>
    <w:p w14:paraId="06B662A0" w14:textId="0396B721" w:rsidR="00054930" w:rsidRDefault="002415CC" w:rsidP="006647B7">
      <w:pPr>
        <w:pStyle w:val="Plainheader"/>
      </w:pPr>
      <w:bookmarkStart w:id="0" w:name="SoP_Name_Title"/>
      <w:r>
        <w:t>BENIGN NEOPLASM OF THE EYE AND ADNEXA</w:t>
      </w:r>
      <w:bookmarkEnd w:id="0"/>
      <w:r w:rsidR="00997416">
        <w:br/>
        <w:t>(</w:t>
      </w:r>
      <w:r w:rsidR="005E589B">
        <w:t>Reasonable Hypothesis</w:t>
      </w:r>
      <w:r w:rsidR="00997416">
        <w:t xml:space="preserve">) </w:t>
      </w:r>
    </w:p>
    <w:p w14:paraId="1DF24368" w14:textId="0FF16B28" w:rsidR="00715914" w:rsidRPr="00024911" w:rsidRDefault="00E55F66" w:rsidP="006647B7">
      <w:pPr>
        <w:pStyle w:val="Plainheader"/>
      </w:pPr>
      <w:r w:rsidRPr="00024911">
        <w:t xml:space="preserve">(No. </w:t>
      </w:r>
      <w:bookmarkStart w:id="1" w:name="BP"/>
      <w:r w:rsidR="00B278D8">
        <w:t>62</w:t>
      </w:r>
      <w:bookmarkEnd w:id="1"/>
      <w:r w:rsidRPr="00024911">
        <w:t xml:space="preserve"> of</w:t>
      </w:r>
      <w:r w:rsidR="00085567">
        <w:t xml:space="preserve"> </w:t>
      </w:r>
      <w:bookmarkStart w:id="2" w:name="year"/>
      <w:r w:rsidR="009B4DFF">
        <w:t>202</w:t>
      </w:r>
      <w:r w:rsidR="002415CC">
        <w:t>5</w:t>
      </w:r>
      <w:bookmarkEnd w:id="2"/>
      <w:r w:rsidRPr="00024911">
        <w:t>)</w:t>
      </w:r>
    </w:p>
    <w:p w14:paraId="7210B7DB"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066A4CEA" w14:textId="77777777" w:rsidR="00F97A62" w:rsidRPr="00F97A62" w:rsidRDefault="00F97A62" w:rsidP="00F97A62">
      <w:pPr>
        <w:rPr>
          <w:lang w:eastAsia="en-AU"/>
        </w:rPr>
      </w:pPr>
    </w:p>
    <w:p w14:paraId="37156654" w14:textId="2D8EF94C"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93548C">
        <w:rPr>
          <w:b w:val="0"/>
        </w:rPr>
        <w:t>20 June 2025</w:t>
      </w:r>
    </w:p>
    <w:p w14:paraId="4B037CA2" w14:textId="77777777" w:rsidR="00F67B67" w:rsidRPr="00781DD2" w:rsidRDefault="00F67B67" w:rsidP="00781DD2">
      <w:pPr>
        <w:pStyle w:val="Plain"/>
        <w:spacing w:before="0"/>
        <w:ind w:left="0"/>
        <w:rPr>
          <w:b w:val="0"/>
        </w:rPr>
      </w:pPr>
    </w:p>
    <w:p w14:paraId="5FD11DB4" w14:textId="77777777" w:rsidR="00D93DA9" w:rsidRDefault="00D93DA9" w:rsidP="00781DD2">
      <w:pPr>
        <w:pStyle w:val="Plain"/>
        <w:spacing w:before="0"/>
        <w:ind w:left="0"/>
        <w:rPr>
          <w:b w:val="0"/>
        </w:rPr>
      </w:pPr>
    </w:p>
    <w:p w14:paraId="746D6DD6" w14:textId="77777777" w:rsidR="000123E3" w:rsidRDefault="000123E3" w:rsidP="00781DD2">
      <w:pPr>
        <w:pStyle w:val="Plain"/>
        <w:spacing w:before="0"/>
        <w:ind w:left="0"/>
        <w:rPr>
          <w:b w:val="0"/>
        </w:rPr>
      </w:pPr>
    </w:p>
    <w:p w14:paraId="251B96B7" w14:textId="77777777" w:rsidR="000123E3" w:rsidRDefault="000123E3" w:rsidP="00781DD2">
      <w:pPr>
        <w:pStyle w:val="Plain"/>
        <w:spacing w:before="0"/>
        <w:ind w:left="0"/>
        <w:rPr>
          <w:b w:val="0"/>
        </w:rPr>
      </w:pPr>
    </w:p>
    <w:p w14:paraId="2E71BA95" w14:textId="77777777" w:rsidR="000123E3" w:rsidRDefault="000123E3" w:rsidP="00781DD2">
      <w:pPr>
        <w:pStyle w:val="Plain"/>
        <w:spacing w:before="0"/>
        <w:ind w:left="0"/>
        <w:rPr>
          <w:b w:val="0"/>
        </w:rPr>
      </w:pPr>
    </w:p>
    <w:p w14:paraId="5C0FA046" w14:textId="77777777" w:rsidR="000123E3" w:rsidRDefault="000123E3" w:rsidP="00781DD2">
      <w:pPr>
        <w:pStyle w:val="Plain"/>
        <w:spacing w:before="0"/>
        <w:ind w:left="0"/>
        <w:rPr>
          <w:b w:val="0"/>
        </w:rPr>
      </w:pPr>
    </w:p>
    <w:p w14:paraId="5E847578" w14:textId="77777777" w:rsidR="000123E3" w:rsidRDefault="000123E3" w:rsidP="00781DD2">
      <w:pPr>
        <w:pStyle w:val="Plain"/>
        <w:spacing w:before="0"/>
        <w:ind w:left="0"/>
        <w:rPr>
          <w:b w:val="0"/>
        </w:rPr>
      </w:pPr>
    </w:p>
    <w:p w14:paraId="1A9B66D8" w14:textId="77777777" w:rsidR="000123E3" w:rsidRDefault="000123E3" w:rsidP="00781DD2">
      <w:pPr>
        <w:pStyle w:val="Plain"/>
        <w:spacing w:before="0"/>
        <w:ind w:left="0"/>
        <w:rPr>
          <w:b w:val="0"/>
        </w:rPr>
      </w:pPr>
    </w:p>
    <w:p w14:paraId="56C535AC" w14:textId="77777777" w:rsidR="000123E3" w:rsidRDefault="000123E3" w:rsidP="00781DD2">
      <w:pPr>
        <w:pStyle w:val="Plain"/>
        <w:spacing w:before="0"/>
        <w:ind w:left="0"/>
        <w:rPr>
          <w:b w:val="0"/>
        </w:rPr>
      </w:pPr>
    </w:p>
    <w:p w14:paraId="66A8F314" w14:textId="77777777" w:rsidR="000123E3" w:rsidRDefault="000123E3" w:rsidP="00781DD2">
      <w:pPr>
        <w:pStyle w:val="Plain"/>
        <w:spacing w:before="0"/>
        <w:ind w:left="0"/>
        <w:rPr>
          <w:b w:val="0"/>
        </w:rPr>
      </w:pPr>
    </w:p>
    <w:p w14:paraId="7A82402C"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71E4C620"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7091BA6D"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21A9CABB"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09D32767" w14:textId="77777777" w:rsidR="000123E3" w:rsidRPr="00781DD2" w:rsidRDefault="000123E3" w:rsidP="00781DD2">
      <w:pPr>
        <w:pStyle w:val="Plain"/>
        <w:spacing w:before="0"/>
        <w:ind w:left="0"/>
        <w:rPr>
          <w:b w:val="0"/>
        </w:rPr>
      </w:pPr>
    </w:p>
    <w:p w14:paraId="049B4821" w14:textId="77777777" w:rsidR="00D93DA9" w:rsidRPr="00781DD2" w:rsidRDefault="00D93DA9" w:rsidP="00781DD2">
      <w:pPr>
        <w:pStyle w:val="Plain"/>
        <w:spacing w:before="0"/>
        <w:ind w:left="0"/>
        <w:rPr>
          <w:b w:val="0"/>
        </w:rPr>
      </w:pPr>
    </w:p>
    <w:p w14:paraId="542AC5D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7F3ED19"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3DB8976" w14:textId="2A25718B"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B278D8">
        <w:rPr>
          <w:noProof/>
        </w:rPr>
        <w:t>3</w:t>
      </w:r>
      <w:r w:rsidR="005962C4">
        <w:rPr>
          <w:noProof/>
        </w:rPr>
        <w:fldChar w:fldCharType="end"/>
      </w:r>
    </w:p>
    <w:p w14:paraId="0835423F" w14:textId="7C175C4C"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B278D8">
        <w:rPr>
          <w:noProof/>
        </w:rPr>
        <w:t>3</w:t>
      </w:r>
      <w:r>
        <w:rPr>
          <w:noProof/>
        </w:rPr>
        <w:fldChar w:fldCharType="end"/>
      </w:r>
    </w:p>
    <w:p w14:paraId="7E3B1E36" w14:textId="62003BB0"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B278D8">
        <w:rPr>
          <w:noProof/>
        </w:rPr>
        <w:t>3</w:t>
      </w:r>
      <w:r>
        <w:rPr>
          <w:noProof/>
        </w:rPr>
        <w:fldChar w:fldCharType="end"/>
      </w:r>
    </w:p>
    <w:p w14:paraId="3D02E7B7" w14:textId="7132A2B5"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B278D8">
        <w:rPr>
          <w:noProof/>
        </w:rPr>
        <w:t>3</w:t>
      </w:r>
      <w:r>
        <w:rPr>
          <w:noProof/>
        </w:rPr>
        <w:fldChar w:fldCharType="end"/>
      </w:r>
    </w:p>
    <w:p w14:paraId="3380391D" w14:textId="0C1EF02C"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B278D8">
        <w:rPr>
          <w:noProof/>
        </w:rPr>
        <w:t>3</w:t>
      </w:r>
      <w:r>
        <w:rPr>
          <w:noProof/>
        </w:rPr>
        <w:fldChar w:fldCharType="end"/>
      </w:r>
    </w:p>
    <w:p w14:paraId="591BDB03" w14:textId="3BBFB864"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B278D8">
        <w:rPr>
          <w:noProof/>
        </w:rPr>
        <w:t>3</w:t>
      </w:r>
      <w:r>
        <w:rPr>
          <w:noProof/>
        </w:rPr>
        <w:fldChar w:fldCharType="end"/>
      </w:r>
    </w:p>
    <w:p w14:paraId="1CADD4E3" w14:textId="50F1E933"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B278D8">
        <w:rPr>
          <w:noProof/>
        </w:rPr>
        <w:t>3</w:t>
      </w:r>
      <w:r>
        <w:rPr>
          <w:noProof/>
        </w:rPr>
        <w:fldChar w:fldCharType="end"/>
      </w:r>
    </w:p>
    <w:p w14:paraId="53CCD74A" w14:textId="7B5DB17F"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B278D8">
        <w:rPr>
          <w:noProof/>
        </w:rPr>
        <w:t>4</w:t>
      </w:r>
      <w:r>
        <w:rPr>
          <w:noProof/>
        </w:rPr>
        <w:fldChar w:fldCharType="end"/>
      </w:r>
    </w:p>
    <w:p w14:paraId="746C0F04" w14:textId="4DBC814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B278D8">
        <w:rPr>
          <w:noProof/>
        </w:rPr>
        <w:t>4</w:t>
      </w:r>
      <w:r>
        <w:rPr>
          <w:noProof/>
        </w:rPr>
        <w:fldChar w:fldCharType="end"/>
      </w:r>
    </w:p>
    <w:p w14:paraId="70890430" w14:textId="52AD607C"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B278D8">
        <w:rPr>
          <w:noProof/>
        </w:rPr>
        <w:t>5</w:t>
      </w:r>
      <w:r>
        <w:rPr>
          <w:noProof/>
        </w:rPr>
        <w:fldChar w:fldCharType="end"/>
      </w:r>
    </w:p>
    <w:p w14:paraId="53728977" w14:textId="2AAEC379"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B278D8">
        <w:rPr>
          <w:noProof/>
        </w:rPr>
        <w:t>5</w:t>
      </w:r>
      <w:r>
        <w:rPr>
          <w:noProof/>
        </w:rPr>
        <w:fldChar w:fldCharType="end"/>
      </w:r>
    </w:p>
    <w:p w14:paraId="6C1086F3" w14:textId="13A91B9F"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B278D8">
        <w:rPr>
          <w:noProof/>
        </w:rPr>
        <w:t>6</w:t>
      </w:r>
      <w:r>
        <w:rPr>
          <w:noProof/>
        </w:rPr>
        <w:fldChar w:fldCharType="end"/>
      </w:r>
    </w:p>
    <w:p w14:paraId="5116079F" w14:textId="53E033E3"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B278D8">
        <w:rPr>
          <w:noProof/>
        </w:rPr>
        <w:t>6</w:t>
      </w:r>
      <w:r>
        <w:rPr>
          <w:noProof/>
        </w:rPr>
        <w:fldChar w:fldCharType="end"/>
      </w:r>
    </w:p>
    <w:p w14:paraId="552F359A" w14:textId="77777777" w:rsidR="003A2FFE" w:rsidRDefault="002A3436" w:rsidP="00715914">
      <w:r>
        <w:rPr>
          <w:rFonts w:eastAsia="Times New Roman"/>
          <w:b/>
          <w:kern w:val="28"/>
          <w:sz w:val="18"/>
          <w:lang w:eastAsia="en-AU"/>
        </w:rPr>
        <w:fldChar w:fldCharType="end"/>
      </w:r>
    </w:p>
    <w:p w14:paraId="0F2842CB" w14:textId="77777777" w:rsidR="003A2FFE" w:rsidRDefault="003A2FFE" w:rsidP="003A2FFE">
      <w:pPr>
        <w:tabs>
          <w:tab w:val="left" w:pos="3631"/>
        </w:tabs>
      </w:pPr>
    </w:p>
    <w:p w14:paraId="1697242A" w14:textId="77777777" w:rsidR="0038399F" w:rsidRDefault="0038399F">
      <w:pPr>
        <w:spacing w:line="240" w:lineRule="auto"/>
        <w:rPr>
          <w:b/>
          <w:sz w:val="24"/>
          <w:szCs w:val="24"/>
        </w:rPr>
      </w:pPr>
      <w:r>
        <w:br w:type="page"/>
      </w:r>
    </w:p>
    <w:p w14:paraId="3F531E7F" w14:textId="77777777" w:rsidR="00877AE3" w:rsidRDefault="00877AE3" w:rsidP="00253D7C">
      <w:pPr>
        <w:pStyle w:val="LV1"/>
      </w:pPr>
      <w:bookmarkStart w:id="4" w:name="_Toc512513134"/>
      <w:r>
        <w:lastRenderedPageBreak/>
        <w:t>Name</w:t>
      </w:r>
      <w:bookmarkEnd w:id="4"/>
    </w:p>
    <w:p w14:paraId="72C5D3A9" w14:textId="3FDAAC69"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415CC" w:rsidRPr="002415CC">
        <w:rPr>
          <w:i/>
        </w:rPr>
        <w:t>benign neoplasm of the eye and adnexa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278D8">
        <w:t>62</w:t>
      </w:r>
      <w:r w:rsidR="00085567">
        <w:t xml:space="preserve"> </w:t>
      </w:r>
      <w:r w:rsidR="00E55F66" w:rsidRPr="00F97A62">
        <w:t>of</w:t>
      </w:r>
      <w:r w:rsidR="00085567">
        <w:t xml:space="preserve"> </w:t>
      </w:r>
      <w:r w:rsidR="00B278D8">
        <w:t>2025</w:t>
      </w:r>
      <w:r w:rsidR="00E55F66" w:rsidRPr="00F97A62">
        <w:t>)</w:t>
      </w:r>
      <w:r w:rsidRPr="00F97A62">
        <w:t>.</w:t>
      </w:r>
    </w:p>
    <w:p w14:paraId="2A55FF52" w14:textId="77777777" w:rsidR="00F67B67" w:rsidRPr="00684C0E" w:rsidRDefault="00F67B67" w:rsidP="00253D7C">
      <w:pPr>
        <w:pStyle w:val="LV1"/>
      </w:pPr>
      <w:bookmarkStart w:id="7" w:name="_Toc512513135"/>
      <w:r w:rsidRPr="00684C0E">
        <w:t>Commencement</w:t>
      </w:r>
      <w:bookmarkEnd w:id="7"/>
    </w:p>
    <w:p w14:paraId="4030A942" w14:textId="249DF45C" w:rsidR="00F67B67" w:rsidRPr="007527C1" w:rsidRDefault="007527C1" w:rsidP="00253D7C">
      <w:pPr>
        <w:pStyle w:val="PlainIndent"/>
      </w:pPr>
      <w:r w:rsidRPr="007527C1">
        <w:tab/>
      </w:r>
      <w:r w:rsidR="00F67B67" w:rsidRPr="007527C1">
        <w:t xml:space="preserve">This instrument commences on </w:t>
      </w:r>
      <w:r w:rsidR="00B278D8">
        <w:t>21 July 2025</w:t>
      </w:r>
      <w:r w:rsidR="00F67B67" w:rsidRPr="007527C1">
        <w:t>.</w:t>
      </w:r>
    </w:p>
    <w:p w14:paraId="25DA12DC" w14:textId="77777777" w:rsidR="00F67B67" w:rsidRPr="00684C0E" w:rsidRDefault="00F67B67" w:rsidP="00253D7C">
      <w:pPr>
        <w:pStyle w:val="LV1"/>
      </w:pPr>
      <w:bookmarkStart w:id="8" w:name="_Toc512513136"/>
      <w:r w:rsidRPr="00684C0E">
        <w:t>Authority</w:t>
      </w:r>
      <w:bookmarkEnd w:id="8"/>
    </w:p>
    <w:p w14:paraId="3A123925"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68271542" w14:textId="77777777" w:rsidR="00DA3996" w:rsidRPr="00684C0E" w:rsidRDefault="00DA3996" w:rsidP="00253D7C">
      <w:pPr>
        <w:pStyle w:val="LV1"/>
      </w:pPr>
      <w:bookmarkStart w:id="9" w:name="_Toc512513137"/>
      <w:r>
        <w:t>Re</w:t>
      </w:r>
      <w:r w:rsidR="005962C4">
        <w:t>peal</w:t>
      </w:r>
      <w:bookmarkEnd w:id="9"/>
    </w:p>
    <w:p w14:paraId="3E67767E" w14:textId="024178C5" w:rsidR="00DA3996" w:rsidRPr="007527C1" w:rsidRDefault="00DA3996" w:rsidP="00253D7C">
      <w:pPr>
        <w:pStyle w:val="PlainIndent"/>
      </w:pPr>
      <w:r>
        <w:t>The</w:t>
      </w:r>
      <w:r w:rsidRPr="007527C1">
        <w:t xml:space="preserve"> </w:t>
      </w:r>
      <w:r w:rsidRPr="00DA3996">
        <w:t xml:space="preserve">Statement of Principles concerning </w:t>
      </w:r>
      <w:r w:rsidR="00B278D8" w:rsidRPr="00B278D8">
        <w:t>benign neoplasm of the eye and adnexa</w:t>
      </w:r>
      <w:r w:rsidR="000B7B90">
        <w:t xml:space="preserve"> </w:t>
      </w:r>
      <w:r w:rsidR="00235FA4">
        <w:t>(Reasonable Hypothesis) (</w:t>
      </w:r>
      <w:r w:rsidR="000B7B90">
        <w:t xml:space="preserve">No. </w:t>
      </w:r>
      <w:r w:rsidR="00235FA4">
        <w:t>41</w:t>
      </w:r>
      <w:r w:rsidR="000B7B90">
        <w:t xml:space="preserve"> of 20</w:t>
      </w:r>
      <w:r w:rsidR="00235FA4">
        <w:t>16</w:t>
      </w:r>
      <w:r w:rsidR="006A0B76">
        <w:t>)</w:t>
      </w:r>
      <w:r w:rsidR="005962C4">
        <w:t xml:space="preserve"> </w:t>
      </w:r>
      <w:r w:rsidR="005962C4" w:rsidRPr="00786DAE">
        <w:t>(Federal Re</w:t>
      </w:r>
      <w:r w:rsidR="000B7B90">
        <w:t>gister of Legislation No. F20</w:t>
      </w:r>
      <w:r w:rsidR="00235FA4">
        <w:t>16</w:t>
      </w:r>
      <w:r w:rsidR="000B7B90">
        <w:t>L0</w:t>
      </w:r>
      <w:r w:rsidR="00235FA4">
        <w:t>0565</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2239A0BC" w14:textId="77777777" w:rsidR="007C7DEE" w:rsidRPr="00684C0E" w:rsidRDefault="007C7DEE" w:rsidP="00253D7C">
      <w:pPr>
        <w:pStyle w:val="LV1"/>
      </w:pPr>
      <w:bookmarkStart w:id="10" w:name="_Toc512513138"/>
      <w:r w:rsidRPr="00684C0E">
        <w:t>Application</w:t>
      </w:r>
      <w:bookmarkEnd w:id="10"/>
    </w:p>
    <w:p w14:paraId="17D8016C"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54BB5DC1"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308A6EE"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DF8CEED"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7D274B76" w14:textId="7CD35FD2" w:rsidR="007C7DEE" w:rsidRPr="00D5620B" w:rsidRDefault="007C7DEE" w:rsidP="00253D7C">
      <w:pPr>
        <w:pStyle w:val="LV2"/>
      </w:pPr>
      <w:bookmarkStart w:id="17" w:name="_Ref403053584"/>
      <w:r w:rsidRPr="00D5620B">
        <w:t xml:space="preserve">This Statement of Principles is </w:t>
      </w:r>
      <w:r w:rsidRPr="002F77A1">
        <w:t xml:space="preserve">about </w:t>
      </w:r>
      <w:r w:rsidR="00B278D8" w:rsidRPr="00B278D8">
        <w:t>benign neoplasm of the eye and adnexa</w:t>
      </w:r>
      <w:r w:rsidR="00D5620B" w:rsidRPr="002F77A1">
        <w:t xml:space="preserve"> </w:t>
      </w:r>
      <w:r w:rsidRPr="002F77A1">
        <w:t>and death</w:t>
      </w:r>
      <w:r w:rsidRPr="00D5620B">
        <w:t xml:space="preserve"> from</w:t>
      </w:r>
      <w:r w:rsidR="002F77A1">
        <w:t xml:space="preserve"> </w:t>
      </w:r>
      <w:r w:rsidR="00B278D8" w:rsidRPr="00B278D8">
        <w:t>benign neoplasm of the eye and adnexa</w:t>
      </w:r>
      <w:r w:rsidRPr="00D5620B">
        <w:t>.</w:t>
      </w:r>
      <w:bookmarkEnd w:id="17"/>
    </w:p>
    <w:p w14:paraId="6786E753" w14:textId="34DBDE72" w:rsidR="00215860" w:rsidRPr="00C670B0" w:rsidRDefault="00215860" w:rsidP="00C670B0">
      <w:pPr>
        <w:pStyle w:val="LVtext"/>
      </w:pPr>
      <w:r w:rsidRPr="00C670B0">
        <w:t>Meaning of</w:t>
      </w:r>
      <w:r w:rsidR="00D60FC8" w:rsidRPr="00C670B0">
        <w:t xml:space="preserve"> </w:t>
      </w:r>
      <w:r w:rsidR="00B278D8" w:rsidRPr="00B278D8">
        <w:rPr>
          <w:b/>
        </w:rPr>
        <w:t>benign neoplasm of the eye and adnexa</w:t>
      </w:r>
    </w:p>
    <w:p w14:paraId="3D6545ED" w14:textId="3A513931"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B278D8" w:rsidRPr="00B278D8">
        <w:t>benign neoplasm of the eye and adnexa</w:t>
      </w:r>
      <w:r w:rsidR="002716E4" w:rsidRPr="00237BAF">
        <w:t>:</w:t>
      </w:r>
      <w:bookmarkEnd w:id="18"/>
    </w:p>
    <w:p w14:paraId="473D3E1A" w14:textId="77777777" w:rsidR="00235FA4" w:rsidRDefault="00235FA4" w:rsidP="00235FA4">
      <w:pPr>
        <w:pStyle w:val="LV3"/>
      </w:pPr>
      <w:bookmarkStart w:id="20" w:name="_Hlk185423443"/>
      <w:bookmarkEnd w:id="19"/>
      <w:r>
        <w:t>means a non-malignant neoplastic proliferation of the cells of the eye classified according to site as conjunctiva, cornea, retina, choroid, ciliary body, lacrimal gland, lacrimal duct and orbit; and</w:t>
      </w:r>
    </w:p>
    <w:p w14:paraId="56DE169C" w14:textId="77777777" w:rsidR="00235FA4" w:rsidRDefault="00235FA4" w:rsidP="00235FA4">
      <w:pPr>
        <w:pStyle w:val="LV3"/>
      </w:pPr>
      <w:r>
        <w:t>excludes:</w:t>
      </w:r>
    </w:p>
    <w:p w14:paraId="21164207" w14:textId="77777777" w:rsidR="00235FA4" w:rsidRDefault="00235FA4" w:rsidP="00235FA4">
      <w:pPr>
        <w:pStyle w:val="LV4"/>
      </w:pPr>
      <w:r>
        <w:t>benign neoplasm of the eyelid;</w:t>
      </w:r>
    </w:p>
    <w:p w14:paraId="6DEFDAD6" w14:textId="77777777" w:rsidR="00235FA4" w:rsidRDefault="00235FA4" w:rsidP="00235FA4">
      <w:pPr>
        <w:pStyle w:val="LV4"/>
      </w:pPr>
      <w:r>
        <w:t>benign neoplasm of the optic nerve;</w:t>
      </w:r>
    </w:p>
    <w:p w14:paraId="25AB2AD8" w14:textId="19B9E91C" w:rsidR="00235FA4" w:rsidRDefault="00235FA4" w:rsidP="00235FA4">
      <w:pPr>
        <w:pStyle w:val="LV4"/>
      </w:pPr>
      <w:r>
        <w:t>benign neoplasm of the orbital bone;</w:t>
      </w:r>
    </w:p>
    <w:p w14:paraId="329777E9" w14:textId="033B6C64" w:rsidR="00235FA4" w:rsidRDefault="00235FA4" w:rsidP="00235FA4">
      <w:pPr>
        <w:pStyle w:val="LV4"/>
      </w:pPr>
      <w:r>
        <w:t>haemangioma;</w:t>
      </w:r>
    </w:p>
    <w:p w14:paraId="77DFFE82" w14:textId="540E3345" w:rsidR="00235FA4" w:rsidRDefault="00235FA4" w:rsidP="00235FA4">
      <w:pPr>
        <w:pStyle w:val="LV4"/>
      </w:pPr>
      <w:r>
        <w:lastRenderedPageBreak/>
        <w:t xml:space="preserve">ipoma of the eye; </w:t>
      </w:r>
    </w:p>
    <w:p w14:paraId="6733AB66" w14:textId="77777777" w:rsidR="00235FA4" w:rsidRDefault="00235FA4" w:rsidP="00235FA4">
      <w:pPr>
        <w:pStyle w:val="LV4"/>
      </w:pPr>
      <w:r>
        <w:t xml:space="preserve">lymphangioma; </w:t>
      </w:r>
    </w:p>
    <w:p w14:paraId="444350BB" w14:textId="77777777" w:rsidR="00235FA4" w:rsidRDefault="00235FA4" w:rsidP="00235FA4">
      <w:pPr>
        <w:pStyle w:val="LV4"/>
      </w:pPr>
      <w:r>
        <w:t xml:space="preserve">melanocytic naevi; </w:t>
      </w:r>
    </w:p>
    <w:p w14:paraId="657CE641" w14:textId="77777777" w:rsidR="00235FA4" w:rsidRDefault="00235FA4" w:rsidP="00235FA4">
      <w:pPr>
        <w:pStyle w:val="LV4"/>
      </w:pPr>
      <w:r>
        <w:t>meningioma;</w:t>
      </w:r>
    </w:p>
    <w:p w14:paraId="039A4108" w14:textId="3FD1CD09" w:rsidR="00235FA4" w:rsidRDefault="00235FA4" w:rsidP="00235FA4">
      <w:pPr>
        <w:pStyle w:val="LV4"/>
      </w:pPr>
      <w:r>
        <w:t>neurofibromatosis;</w:t>
      </w:r>
    </w:p>
    <w:p w14:paraId="4FBD7538" w14:textId="6EB3AC7B" w:rsidR="00235FA4" w:rsidRDefault="00235FA4" w:rsidP="00235FA4">
      <w:pPr>
        <w:pStyle w:val="LV4"/>
      </w:pPr>
      <w:r>
        <w:t>ocular surface squamous dysplasia;</w:t>
      </w:r>
    </w:p>
    <w:p w14:paraId="3246D0B8" w14:textId="7DECDF32" w:rsidR="00235FA4" w:rsidRDefault="00235FA4" w:rsidP="00235FA4">
      <w:pPr>
        <w:pStyle w:val="LV4"/>
      </w:pPr>
      <w:r>
        <w:t>retinal vasoproliferative tumours.</w:t>
      </w:r>
    </w:p>
    <w:p w14:paraId="65F42630" w14:textId="77777777" w:rsidR="00235FA4" w:rsidRDefault="00235FA4" w:rsidP="00235FA4">
      <w:pPr>
        <w:pStyle w:val="NOTE"/>
      </w:pPr>
      <w:r>
        <w:t xml:space="preserve">Note: The adnexa are accessory structures supporting the eye and include the lacrimal gland, lacrimal duct, conjunctival sac and orbit except for the eye and optic nerve. </w:t>
      </w:r>
    </w:p>
    <w:bookmarkEnd w:id="20"/>
    <w:p w14:paraId="1C162999" w14:textId="5766349C" w:rsidR="008F572A" w:rsidRPr="00237BAF" w:rsidRDefault="00527F0E" w:rsidP="00253D7C">
      <w:pPr>
        <w:pStyle w:val="LV2"/>
      </w:pPr>
      <w:r>
        <w:t>W</w:t>
      </w:r>
      <w:r w:rsidR="008F572A" w:rsidRPr="00237BAF">
        <w:t xml:space="preserve">hile </w:t>
      </w:r>
      <w:r w:rsidR="00B278D8" w:rsidRPr="00B278D8">
        <w:t>benign neoplasm of the eye and adnexa</w:t>
      </w:r>
      <w:r w:rsidR="002F77A1">
        <w:t xml:space="preserve"> </w:t>
      </w:r>
      <w:r w:rsidR="008F572A" w:rsidRPr="00237BAF">
        <w:t>attracts ICD</w:t>
      </w:r>
      <w:r w:rsidR="00FA33FB" w:rsidRPr="00237BAF">
        <w:noBreakHyphen/>
      </w:r>
      <w:r w:rsidR="008F572A" w:rsidRPr="00237BAF">
        <w:t>10</w:t>
      </w:r>
      <w:r w:rsidR="00FA33FB" w:rsidRPr="00237BAF">
        <w:noBreakHyphen/>
      </w:r>
      <w:r w:rsidR="008F572A" w:rsidRPr="00237BAF">
        <w:t xml:space="preserve">AM </w:t>
      </w:r>
      <w:r w:rsidR="008F572A" w:rsidRPr="00EB2BC4">
        <w:t>code</w:t>
      </w:r>
      <w:r>
        <w:t>s:</w:t>
      </w:r>
      <w:r w:rsidR="008F572A" w:rsidRPr="00EB2BC4">
        <w:t xml:space="preserve"> </w:t>
      </w:r>
      <w:r w:rsidRPr="00527F0E">
        <w:t>D31.0, D31.1, D31.2, D31.3, D31.4 and D31.5</w:t>
      </w:r>
      <w:r w:rsidR="00885EAB" w:rsidRPr="00EB2BC4">
        <w:t>,</w:t>
      </w:r>
      <w:r w:rsidR="008F572A" w:rsidRPr="00237BAF">
        <w:t xml:space="preserve"> in applying this Statement of Principles the </w:t>
      </w:r>
      <w:r w:rsidR="00FA33FB" w:rsidRPr="00D5620B">
        <w:t xml:space="preserve">meaning </w:t>
      </w:r>
      <w:r w:rsidR="008F572A" w:rsidRPr="00D5620B">
        <w:t xml:space="preserve">of </w:t>
      </w:r>
      <w:r w:rsidR="00B278D8" w:rsidRPr="00B278D8">
        <w:t>benign neoplasm of the eye and adnexa</w:t>
      </w:r>
      <w:r w:rsidR="002F77A1">
        <w:t xml:space="preserve"> </w:t>
      </w:r>
      <w:r w:rsidR="008F572A" w:rsidRPr="00D5620B">
        <w:t>is that</w:t>
      </w:r>
      <w:r w:rsidR="008F572A" w:rsidRPr="00237BAF">
        <w:t xml:space="preserve"> given in </w:t>
      </w:r>
      <w:r w:rsidR="00FA33FB" w:rsidRPr="00237BAF">
        <w:t>subsection (</w:t>
      </w:r>
      <w:r w:rsidR="008F572A" w:rsidRPr="00237BAF">
        <w:t>2).</w:t>
      </w:r>
    </w:p>
    <w:p w14:paraId="19468277"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107C554" w14:textId="67C1871A" w:rsidR="00FD775E" w:rsidRDefault="00237BAF" w:rsidP="00C670B0">
      <w:pPr>
        <w:pStyle w:val="LVtext"/>
      </w:pPr>
      <w:r w:rsidRPr="003A5C26">
        <w:t>Death from</w:t>
      </w:r>
      <w:r w:rsidR="008F572A" w:rsidRPr="00237BAF">
        <w:t xml:space="preserve"> </w:t>
      </w:r>
      <w:r w:rsidR="00B278D8" w:rsidRPr="00B278D8">
        <w:rPr>
          <w:b/>
        </w:rPr>
        <w:t>benign neoplasm of the eye and adnexa</w:t>
      </w:r>
    </w:p>
    <w:p w14:paraId="622A06E6" w14:textId="15E869F3" w:rsidR="008F572A" w:rsidRPr="00237BAF" w:rsidRDefault="008F572A" w:rsidP="00253D7C">
      <w:pPr>
        <w:pStyle w:val="LV2"/>
      </w:pPr>
      <w:r w:rsidRPr="00237BAF">
        <w:t xml:space="preserve">For the purposes of this Statement of </w:t>
      </w:r>
      <w:r w:rsidR="00D5620B">
        <w:t xml:space="preserve">Principles, </w:t>
      </w:r>
      <w:r w:rsidR="00B278D8" w:rsidRPr="00B278D8">
        <w:t>benign neoplasm of the eye and adnexa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278D8" w:rsidRPr="00B278D8">
        <w:t>benign neoplasm of the eye and adnexa</w:t>
      </w:r>
      <w:r w:rsidRPr="00D5620B">
        <w:t>.</w:t>
      </w:r>
    </w:p>
    <w:p w14:paraId="0157882A"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160F683C" w14:textId="77777777" w:rsidR="007C7DEE" w:rsidRPr="00A20CA1" w:rsidRDefault="007C7DEE" w:rsidP="00253D7C">
      <w:pPr>
        <w:pStyle w:val="LV1"/>
      </w:pPr>
      <w:bookmarkStart w:id="21" w:name="_Toc512513141"/>
      <w:r w:rsidRPr="00A20CA1">
        <w:t>Basis for determining the factors</w:t>
      </w:r>
      <w:bookmarkEnd w:id="21"/>
    </w:p>
    <w:p w14:paraId="681E8962" w14:textId="04542EDB"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B278D8" w:rsidRPr="00B278D8">
        <w:t>benign neoplasm of the eye and adnexa</w:t>
      </w:r>
      <w:r>
        <w:t xml:space="preserve"> </w:t>
      </w:r>
      <w:r w:rsidRPr="00D5620B">
        <w:t>and death from</w:t>
      </w:r>
      <w:r>
        <w:t xml:space="preserve"> </w:t>
      </w:r>
      <w:r w:rsidR="00B278D8" w:rsidRPr="00B278D8">
        <w:t>benign neoplasm of the eye and adnexa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768953CC"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D609D84"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4E8793B7" w14:textId="1C8EE7A4"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278D8" w:rsidRPr="00B278D8">
        <w:t>benign neoplasm of the eye and adnexa</w:t>
      </w:r>
      <w:r w:rsidR="007A3989">
        <w:t xml:space="preserve"> </w:t>
      </w:r>
      <w:r w:rsidR="007C7DEE" w:rsidRPr="00AA6D8B">
        <w:t xml:space="preserve">or death from </w:t>
      </w:r>
      <w:r w:rsidR="00B278D8" w:rsidRPr="00B278D8">
        <w:t>benign neoplasm of the eye and adnexa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423AA740" w14:textId="6A1E010F" w:rsidR="00253D7C" w:rsidRPr="00046E67" w:rsidRDefault="00527F0E" w:rsidP="00DD3B7D">
      <w:pPr>
        <w:pStyle w:val="LV2"/>
      </w:pPr>
      <w:bookmarkStart w:id="27" w:name="_Ref402530260"/>
      <w:bookmarkStart w:id="28" w:name="_Ref409598844"/>
      <w:r w:rsidRPr="00527F0E">
        <w:t>having persistent infection of the epithelium of the conjunctiva with human papilloma virus (HPV) (strains 5b, 6, 6a, 11, 13, 16, 18, 20, 31, 33 or 45) before clinical onset of papilloma of the conjunctiva;</w:t>
      </w:r>
    </w:p>
    <w:p w14:paraId="3853A7C1" w14:textId="6B2D49E6" w:rsidR="007C7DEE" w:rsidRPr="008D1B8B" w:rsidRDefault="007C7DEE" w:rsidP="00253D7C">
      <w:pPr>
        <w:pStyle w:val="LV2"/>
      </w:pPr>
      <w:r w:rsidRPr="008D1B8B">
        <w:lastRenderedPageBreak/>
        <w:t>inability to obtain appropriate clinical management for</w:t>
      </w:r>
      <w:bookmarkEnd w:id="27"/>
      <w:r w:rsidR="007A3989">
        <w:t xml:space="preserve"> </w:t>
      </w:r>
      <w:r w:rsidR="00B278D8" w:rsidRPr="00B278D8">
        <w:t>benign neoplasm of the eye and adnexa</w:t>
      </w:r>
      <w:r w:rsidR="009B4DFF">
        <w:t xml:space="preserve"> before clinical worsening</w:t>
      </w:r>
      <w:r w:rsidR="00D5620B" w:rsidRPr="008D1B8B">
        <w:t>.</w:t>
      </w:r>
      <w:bookmarkEnd w:id="28"/>
    </w:p>
    <w:p w14:paraId="7C57767E" w14:textId="77777777" w:rsidR="000C21A3" w:rsidRPr="00684C0E" w:rsidRDefault="00D32F71" w:rsidP="00253D7C">
      <w:pPr>
        <w:pStyle w:val="LV1"/>
      </w:pPr>
      <w:bookmarkStart w:id="29" w:name="_Toc512513143"/>
      <w:bookmarkStart w:id="30" w:name="_Ref402530057"/>
      <w:r>
        <w:t>Relationship to s</w:t>
      </w:r>
      <w:r w:rsidR="000C21A3" w:rsidRPr="00684C0E">
        <w:t>ervice</w:t>
      </w:r>
      <w:bookmarkEnd w:id="29"/>
    </w:p>
    <w:p w14:paraId="4269C8BE"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6F46FC5C" w14:textId="3E94E907"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527F0E">
        <w:t>2</w:t>
      </w:r>
      <w:r w:rsidR="00FF1D47">
        <w:t xml:space="preserve">) </w:t>
      </w:r>
      <w:r w:rsidRPr="00187DE1">
        <w:t xml:space="preserve">applies only to material contribution to, or aggravation of, </w:t>
      </w:r>
      <w:r w:rsidR="00B278D8" w:rsidRPr="00B278D8">
        <w:t>benign neoplasm of the eye and adnexa</w:t>
      </w:r>
      <w:r w:rsidR="007A3989">
        <w:t xml:space="preserve"> </w:t>
      </w:r>
      <w:r w:rsidRPr="00187DE1">
        <w:t>where the person</w:t>
      </w:r>
      <w:r w:rsidR="00950C80">
        <w:t>'</w:t>
      </w:r>
      <w:r w:rsidRPr="00187DE1">
        <w:t xml:space="preserve">s </w:t>
      </w:r>
      <w:r w:rsidR="00B278D8" w:rsidRPr="00B278D8">
        <w:t>benign neoplasm of the eye and adnexa</w:t>
      </w:r>
      <w:r w:rsidR="007A3989">
        <w:t xml:space="preserve"> </w:t>
      </w:r>
      <w:r w:rsidRPr="00187DE1">
        <w:t>was suffered or contracted before or during (but did not arise out of) the person</w:t>
      </w:r>
      <w:r w:rsidR="00950C80">
        <w:t>'</w:t>
      </w:r>
      <w:r w:rsidRPr="00187DE1">
        <w:t xml:space="preserve">s relevant service. </w:t>
      </w:r>
    </w:p>
    <w:p w14:paraId="114C3F60" w14:textId="77777777"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14:paraId="3527F35C" w14:textId="77777777" w:rsidR="00F03C06" w:rsidRPr="00E64EE4" w:rsidRDefault="00F03C06" w:rsidP="00253D7C">
      <w:pPr>
        <w:pStyle w:val="PlainIndent"/>
      </w:pPr>
      <w:r w:rsidRPr="00E64EE4">
        <w:t>In this Statement of Principles:</w:t>
      </w:r>
    </w:p>
    <w:p w14:paraId="58AFCDB6"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6B73AF48"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50185A23"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146C9A7" w14:textId="77777777" w:rsidR="00782F4E" w:rsidRPr="00E64EE4" w:rsidRDefault="00782F4E" w:rsidP="00253D7C">
      <w:pPr>
        <w:pStyle w:val="PlainIndent"/>
      </w:pPr>
    </w:p>
    <w:p w14:paraId="23B2FCD0"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49975AE" w14:textId="77777777" w:rsidR="00F03C06" w:rsidRDefault="00F03C06" w:rsidP="00253D7C">
      <w:pPr>
        <w:pStyle w:val="PlainIndent"/>
      </w:pPr>
    </w:p>
    <w:p w14:paraId="2E445DF1" w14:textId="77777777"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0FD4B634"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6E5E9F96" w14:textId="77777777" w:rsidR="00BD3334" w:rsidRDefault="00702C42" w:rsidP="00516768">
      <w:pPr>
        <w:pStyle w:val="SH1"/>
      </w:pPr>
      <w:bookmarkStart w:id="35" w:name="_Toc405472918"/>
      <w:bookmarkStart w:id="36" w:name="_Toc512513146"/>
      <w:r w:rsidRPr="00D97BB3">
        <w:t>Definitions</w:t>
      </w:r>
      <w:bookmarkEnd w:id="35"/>
      <w:bookmarkEnd w:id="36"/>
    </w:p>
    <w:p w14:paraId="3F1D2E42" w14:textId="77777777" w:rsidR="00702C42" w:rsidRPr="00516768" w:rsidRDefault="00702C42" w:rsidP="00253D7C">
      <w:pPr>
        <w:pStyle w:val="SH2"/>
      </w:pPr>
      <w:r w:rsidRPr="00516768">
        <w:t>In this instrument:</w:t>
      </w:r>
    </w:p>
    <w:p w14:paraId="48FE39F8" w14:textId="5AB586C5" w:rsidR="00527F0E" w:rsidRPr="00527F0E" w:rsidRDefault="007B52F6" w:rsidP="00527F0E">
      <w:pPr>
        <w:pStyle w:val="SH3"/>
      </w:pPr>
      <w:bookmarkStart w:id="37" w:name="_Ref402530810"/>
      <w:r w:rsidRPr="007B52F6">
        <w:tab/>
      </w:r>
      <w:r w:rsidR="00B278D8" w:rsidRPr="00B278D8">
        <w:rPr>
          <w:b/>
          <w:i/>
        </w:rPr>
        <w:t>benign neoplasm of the eye and adnexa</w:t>
      </w:r>
      <w:r w:rsidR="00527F0E" w:rsidRPr="00527F0E">
        <w:t>—see subsection 7(2).</w:t>
      </w:r>
    </w:p>
    <w:p w14:paraId="5D84820D" w14:textId="5210C4A7"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3F7E1207" w14:textId="77777777" w:rsidR="0090262E" w:rsidRPr="0090262E" w:rsidRDefault="0090262E" w:rsidP="00576E99">
      <w:pPr>
        <w:pStyle w:val="SH3"/>
      </w:pPr>
      <w:bookmarkStart w:id="38" w:name="_Ref402529607"/>
      <w:bookmarkEnd w:id="37"/>
      <w:r w:rsidRPr="00E424C8">
        <w:rPr>
          <w:b/>
          <w:i/>
        </w:rPr>
        <w:t>relevant service</w:t>
      </w:r>
      <w:r w:rsidRPr="0090262E">
        <w:t xml:space="preserve"> means:</w:t>
      </w:r>
    </w:p>
    <w:p w14:paraId="62866032" w14:textId="77777777" w:rsidR="0090262E" w:rsidRPr="0090262E" w:rsidRDefault="0090262E" w:rsidP="00304166">
      <w:pPr>
        <w:pStyle w:val="SH4"/>
        <w:ind w:left="1418"/>
      </w:pPr>
      <w:r w:rsidRPr="0090262E">
        <w:t xml:space="preserve">operational service under the VEA; </w:t>
      </w:r>
    </w:p>
    <w:p w14:paraId="58254D35" w14:textId="77777777" w:rsidR="0090262E" w:rsidRPr="0090262E" w:rsidRDefault="0090262E" w:rsidP="00304166">
      <w:pPr>
        <w:pStyle w:val="SH4"/>
        <w:ind w:left="1418"/>
      </w:pPr>
      <w:r w:rsidRPr="0090262E">
        <w:t xml:space="preserve">peacekeeping service under the VEA; </w:t>
      </w:r>
    </w:p>
    <w:p w14:paraId="2A0FCB70" w14:textId="77777777" w:rsidR="0090262E" w:rsidRPr="0090262E" w:rsidRDefault="0090262E" w:rsidP="00304166">
      <w:pPr>
        <w:pStyle w:val="SH4"/>
        <w:ind w:left="1418"/>
      </w:pPr>
      <w:r w:rsidRPr="0090262E">
        <w:t xml:space="preserve">hazardous service under the VEA; </w:t>
      </w:r>
    </w:p>
    <w:p w14:paraId="3AFC51B8" w14:textId="77777777" w:rsidR="0090262E" w:rsidRPr="0090262E" w:rsidRDefault="0090262E" w:rsidP="00304166">
      <w:pPr>
        <w:pStyle w:val="SH4"/>
        <w:ind w:left="1418"/>
      </w:pPr>
      <w:r w:rsidRPr="0090262E">
        <w:t>British nuclear test defence service under the VEA;</w:t>
      </w:r>
    </w:p>
    <w:p w14:paraId="7CD7C500" w14:textId="77777777" w:rsidR="0090262E" w:rsidRPr="0090262E" w:rsidRDefault="0090262E" w:rsidP="00304166">
      <w:pPr>
        <w:pStyle w:val="SH4"/>
        <w:ind w:left="1418"/>
      </w:pPr>
      <w:r w:rsidRPr="0090262E">
        <w:t>warlike service under the MRCA; or</w:t>
      </w:r>
    </w:p>
    <w:p w14:paraId="7CAD83F0" w14:textId="77777777" w:rsidR="00885EAB" w:rsidRPr="0090262E" w:rsidRDefault="0090262E" w:rsidP="00304166">
      <w:pPr>
        <w:pStyle w:val="SH4"/>
        <w:ind w:left="1418"/>
      </w:pPr>
      <w:r w:rsidRPr="0090262E">
        <w:t>non-warlike service under the MRCA.</w:t>
      </w:r>
    </w:p>
    <w:p w14:paraId="27AB809B"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1A9F162"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3F9DE849" w14:textId="77777777" w:rsidR="00885EAB" w:rsidRPr="00513D05" w:rsidRDefault="00513D05" w:rsidP="00984EE9">
      <w:pPr>
        <w:pStyle w:val="SH4"/>
        <w:ind w:left="1418"/>
      </w:pPr>
      <w:r>
        <w:tab/>
      </w:r>
      <w:r w:rsidR="00885EAB" w:rsidRPr="00513D05">
        <w:t>pneumonia;</w:t>
      </w:r>
    </w:p>
    <w:p w14:paraId="27E50E64" w14:textId="77777777" w:rsidR="00885EAB" w:rsidRPr="00513D05" w:rsidRDefault="00885EAB" w:rsidP="00984EE9">
      <w:pPr>
        <w:pStyle w:val="SH4"/>
        <w:ind w:left="1418"/>
      </w:pPr>
      <w:r w:rsidRPr="00513D05">
        <w:tab/>
        <w:t>respiratory failure;</w:t>
      </w:r>
    </w:p>
    <w:p w14:paraId="1965CBF3" w14:textId="77777777" w:rsidR="00885EAB" w:rsidRPr="00513D05" w:rsidRDefault="00885EAB" w:rsidP="00984EE9">
      <w:pPr>
        <w:pStyle w:val="SH4"/>
        <w:ind w:left="1418"/>
      </w:pPr>
      <w:r w:rsidRPr="00513D05">
        <w:tab/>
        <w:t>cardiac arrest;</w:t>
      </w:r>
    </w:p>
    <w:p w14:paraId="714DF6E6" w14:textId="77777777" w:rsidR="00885EAB" w:rsidRPr="00513D05" w:rsidRDefault="00885EAB" w:rsidP="00984EE9">
      <w:pPr>
        <w:pStyle w:val="SH4"/>
        <w:ind w:left="1418"/>
      </w:pPr>
      <w:r w:rsidRPr="00513D05">
        <w:tab/>
        <w:t>circulatory failure;</w:t>
      </w:r>
      <w:r w:rsidR="002376A0">
        <w:t xml:space="preserve"> or</w:t>
      </w:r>
    </w:p>
    <w:p w14:paraId="5705DCA6" w14:textId="77777777" w:rsidR="00BD3334" w:rsidRPr="00BD3334" w:rsidRDefault="00885EAB" w:rsidP="00984EE9">
      <w:pPr>
        <w:pStyle w:val="SH4"/>
        <w:ind w:left="1418"/>
      </w:pPr>
      <w:r w:rsidRPr="00513D05">
        <w:tab/>
        <w:t>cessation of brain function.</w:t>
      </w:r>
    </w:p>
    <w:p w14:paraId="16EEB954"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5F488A01" w14:textId="77777777" w:rsidR="00CF2367" w:rsidRPr="00FA33FB" w:rsidRDefault="00CF2367" w:rsidP="00CF2367"/>
    <w:p w14:paraId="7CE334EE"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372963B"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00F6" w14:textId="77777777" w:rsidR="008C7465" w:rsidRDefault="008C7465" w:rsidP="00715914">
      <w:pPr>
        <w:spacing w:line="240" w:lineRule="auto"/>
      </w:pPr>
      <w:r>
        <w:separator/>
      </w:r>
    </w:p>
  </w:endnote>
  <w:endnote w:type="continuationSeparator" w:id="0">
    <w:p w14:paraId="496AF555"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62C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C205C6D" w14:textId="77777777" w:rsidTr="00CC061E">
      <w:tc>
        <w:tcPr>
          <w:tcW w:w="709" w:type="dxa"/>
          <w:tcBorders>
            <w:top w:val="nil"/>
            <w:left w:val="nil"/>
            <w:bottom w:val="nil"/>
            <w:right w:val="nil"/>
          </w:tcBorders>
          <w:shd w:val="clear" w:color="auto" w:fill="auto"/>
        </w:tcPr>
        <w:p w14:paraId="1B085813"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2A277F36" w14:textId="77777777" w:rsidR="004A2007" w:rsidRDefault="004A2007" w:rsidP="004A2007">
          <w:pPr>
            <w:spacing w:line="0" w:lineRule="atLeast"/>
            <w:jc w:val="center"/>
            <w:rPr>
              <w:i/>
              <w:sz w:val="18"/>
            </w:rPr>
          </w:pPr>
          <w:r w:rsidRPr="007C5CE0">
            <w:rPr>
              <w:i/>
              <w:sz w:val="18"/>
            </w:rPr>
            <w:t>Statement of Principles concerning</w:t>
          </w:r>
        </w:p>
        <w:p w14:paraId="4847F7D5" w14:textId="7624E3A7" w:rsidR="004A2007" w:rsidRDefault="00B278D8" w:rsidP="004A2007">
          <w:pPr>
            <w:spacing w:line="0" w:lineRule="atLeast"/>
            <w:jc w:val="center"/>
            <w:rPr>
              <w:i/>
              <w:sz w:val="18"/>
              <w:szCs w:val="18"/>
            </w:rPr>
          </w:pPr>
          <w:r w:rsidRPr="00B278D8">
            <w:rPr>
              <w:i/>
              <w:sz w:val="18"/>
              <w:szCs w:val="18"/>
            </w:rPr>
            <w:t>Benign Neoplasm Of The Eye And Adnexa</w:t>
          </w:r>
          <w:r w:rsidR="004A2007">
            <w:rPr>
              <w:i/>
              <w:sz w:val="18"/>
              <w:szCs w:val="18"/>
            </w:rPr>
            <w:t xml:space="preserve"> (Reasonable Hypothesis) </w:t>
          </w:r>
          <w:r w:rsidR="004A2007" w:rsidRPr="007C5CE0">
            <w:rPr>
              <w:i/>
              <w:sz w:val="18"/>
            </w:rPr>
            <w:t xml:space="preserve">(No. </w:t>
          </w:r>
          <w:r w:rsidRPr="00B278D8">
            <w:rPr>
              <w:i/>
              <w:sz w:val="18"/>
              <w:szCs w:val="18"/>
            </w:rPr>
            <w:t>62</w:t>
          </w:r>
          <w:r w:rsidR="004A2007" w:rsidRPr="007C5CE0">
            <w:rPr>
              <w:i/>
              <w:sz w:val="18"/>
              <w:szCs w:val="18"/>
            </w:rPr>
            <w:t xml:space="preserve"> of </w:t>
          </w:r>
          <w:r w:rsidRPr="00B278D8">
            <w:rPr>
              <w:i/>
              <w:sz w:val="18"/>
              <w:szCs w:val="18"/>
            </w:rPr>
            <w:t>2025</w:t>
          </w:r>
          <w:r w:rsidR="004A2007" w:rsidRPr="007C5CE0">
            <w:rPr>
              <w:i/>
              <w:sz w:val="18"/>
              <w:szCs w:val="18"/>
            </w:rPr>
            <w:t>)</w:t>
          </w:r>
        </w:p>
        <w:p w14:paraId="0BFB8F9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CBFFB81"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0086B644"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8FA7"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77FC16E" w14:textId="77777777" w:rsidTr="00CC061E">
      <w:tc>
        <w:tcPr>
          <w:tcW w:w="709" w:type="dxa"/>
          <w:tcBorders>
            <w:top w:val="nil"/>
            <w:left w:val="nil"/>
            <w:bottom w:val="nil"/>
            <w:right w:val="nil"/>
          </w:tcBorders>
          <w:shd w:val="clear" w:color="auto" w:fill="auto"/>
        </w:tcPr>
        <w:p w14:paraId="77F7CCD6"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787A1F68" w14:textId="77777777" w:rsidR="004A2007" w:rsidRDefault="004A2007" w:rsidP="004A2007">
          <w:pPr>
            <w:spacing w:line="0" w:lineRule="atLeast"/>
            <w:jc w:val="center"/>
            <w:rPr>
              <w:i/>
              <w:sz w:val="18"/>
            </w:rPr>
          </w:pPr>
          <w:r w:rsidRPr="007C5CE0">
            <w:rPr>
              <w:i/>
              <w:sz w:val="18"/>
            </w:rPr>
            <w:t>Statement of Principles concerning</w:t>
          </w:r>
        </w:p>
        <w:p w14:paraId="0013C7C1" w14:textId="101614D6" w:rsidR="004A2007" w:rsidRDefault="00B278D8" w:rsidP="004A2007">
          <w:pPr>
            <w:spacing w:line="0" w:lineRule="atLeast"/>
            <w:jc w:val="center"/>
            <w:rPr>
              <w:i/>
              <w:sz w:val="18"/>
              <w:szCs w:val="18"/>
            </w:rPr>
          </w:pPr>
          <w:r w:rsidRPr="00B278D8">
            <w:rPr>
              <w:i/>
              <w:sz w:val="18"/>
              <w:szCs w:val="18"/>
            </w:rPr>
            <w:t>Benign Neoplasm Of The Eye And Adnexa</w:t>
          </w:r>
          <w:r w:rsidR="004A2007">
            <w:rPr>
              <w:i/>
              <w:sz w:val="18"/>
              <w:szCs w:val="18"/>
            </w:rPr>
            <w:t xml:space="preserve"> (Reasonable Hypothesis) </w:t>
          </w:r>
          <w:r w:rsidR="004A2007" w:rsidRPr="007C5CE0">
            <w:rPr>
              <w:i/>
              <w:sz w:val="18"/>
            </w:rPr>
            <w:t xml:space="preserve">(No. </w:t>
          </w:r>
          <w:r w:rsidRPr="00B278D8">
            <w:rPr>
              <w:i/>
              <w:sz w:val="18"/>
              <w:szCs w:val="18"/>
            </w:rPr>
            <w:t>62</w:t>
          </w:r>
          <w:r w:rsidR="004A2007" w:rsidRPr="007C5CE0">
            <w:rPr>
              <w:i/>
              <w:sz w:val="18"/>
              <w:szCs w:val="18"/>
            </w:rPr>
            <w:t xml:space="preserve"> of </w:t>
          </w:r>
          <w:r w:rsidRPr="00B278D8">
            <w:rPr>
              <w:i/>
              <w:sz w:val="18"/>
              <w:szCs w:val="18"/>
            </w:rPr>
            <w:t>2025</w:t>
          </w:r>
          <w:r w:rsidR="004A2007" w:rsidRPr="007C5CE0">
            <w:rPr>
              <w:i/>
              <w:sz w:val="18"/>
              <w:szCs w:val="18"/>
            </w:rPr>
            <w:t>)</w:t>
          </w:r>
        </w:p>
        <w:p w14:paraId="11E2EB0B"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95FB3C1"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7B2C8A2D"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75A9"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F83F"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98CE"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20AB"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3BF2"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25C1" w14:textId="77777777" w:rsidR="008C7465" w:rsidRDefault="008C7465" w:rsidP="00715914">
      <w:pPr>
        <w:spacing w:line="240" w:lineRule="auto"/>
      </w:pPr>
      <w:r>
        <w:separator/>
      </w:r>
    </w:p>
  </w:footnote>
  <w:footnote w:type="continuationSeparator" w:id="0">
    <w:p w14:paraId="6B6EE685"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3C89" w14:textId="23D1C3EF"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F6A9"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9828" w14:textId="77777777" w:rsidR="004A2007" w:rsidRDefault="004A2007" w:rsidP="004A2007">
    <w:pPr>
      <w:rPr>
        <w:sz w:val="20"/>
      </w:rPr>
    </w:pPr>
    <w:r>
      <w:rPr>
        <w:b/>
        <w:noProof/>
        <w:sz w:val="20"/>
      </w:rPr>
      <w:t>Schedule 1</w:t>
    </w:r>
    <w:r>
      <w:rPr>
        <w:sz w:val="20"/>
      </w:rPr>
      <w:t xml:space="preserve"> - </w:t>
    </w:r>
    <w:r>
      <w:rPr>
        <w:noProof/>
        <w:sz w:val="20"/>
      </w:rPr>
      <w:t>Dictionary</w:t>
    </w:r>
  </w:p>
  <w:p w14:paraId="52FBE510"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DA1F9"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6106"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3940"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796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07597148">
    <w:abstractNumId w:val="15"/>
  </w:num>
  <w:num w:numId="2" w16cid:durableId="1646624075">
    <w:abstractNumId w:val="13"/>
  </w:num>
  <w:num w:numId="3" w16cid:durableId="1529291269">
    <w:abstractNumId w:val="11"/>
  </w:num>
  <w:num w:numId="4" w16cid:durableId="342978384">
    <w:abstractNumId w:val="10"/>
  </w:num>
  <w:num w:numId="5" w16cid:durableId="932787134">
    <w:abstractNumId w:val="14"/>
  </w:num>
  <w:num w:numId="6" w16cid:durableId="1913586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8900">
    <w:abstractNumId w:val="9"/>
  </w:num>
  <w:num w:numId="8" w16cid:durableId="1133525386">
    <w:abstractNumId w:val="7"/>
  </w:num>
  <w:num w:numId="9" w16cid:durableId="1450004190">
    <w:abstractNumId w:val="6"/>
  </w:num>
  <w:num w:numId="10" w16cid:durableId="656155268">
    <w:abstractNumId w:val="5"/>
  </w:num>
  <w:num w:numId="11" w16cid:durableId="1669866491">
    <w:abstractNumId w:val="4"/>
  </w:num>
  <w:num w:numId="12" w16cid:durableId="630211334">
    <w:abstractNumId w:val="8"/>
  </w:num>
  <w:num w:numId="13" w16cid:durableId="836572983">
    <w:abstractNumId w:val="3"/>
  </w:num>
  <w:num w:numId="14" w16cid:durableId="505559406">
    <w:abstractNumId w:val="2"/>
  </w:num>
  <w:num w:numId="15" w16cid:durableId="1276399764">
    <w:abstractNumId w:val="1"/>
  </w:num>
  <w:num w:numId="16" w16cid:durableId="1734036082">
    <w:abstractNumId w:val="0"/>
  </w:num>
  <w:num w:numId="17" w16cid:durableId="1169949217">
    <w:abstractNumId w:val="10"/>
  </w:num>
  <w:num w:numId="18" w16cid:durableId="591278584">
    <w:abstractNumId w:val="10"/>
  </w:num>
  <w:num w:numId="19" w16cid:durableId="280112358">
    <w:abstractNumId w:val="10"/>
  </w:num>
  <w:num w:numId="20" w16cid:durableId="71971861">
    <w:abstractNumId w:val="12"/>
  </w:num>
  <w:num w:numId="21" w16cid:durableId="760498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452A"/>
    <w:rsid w:val="00046E67"/>
    <w:rsid w:val="00051B75"/>
    <w:rsid w:val="0005365D"/>
    <w:rsid w:val="00054930"/>
    <w:rsid w:val="00054D0F"/>
    <w:rsid w:val="000614BF"/>
    <w:rsid w:val="00061E3E"/>
    <w:rsid w:val="000704A5"/>
    <w:rsid w:val="00081B7C"/>
    <w:rsid w:val="00082399"/>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2C89"/>
    <w:rsid w:val="000F76FA"/>
    <w:rsid w:val="00101F89"/>
    <w:rsid w:val="001058EA"/>
    <w:rsid w:val="0010745C"/>
    <w:rsid w:val="00132CEB"/>
    <w:rsid w:val="00136FD9"/>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5FA4"/>
    <w:rsid w:val="00236EEC"/>
    <w:rsid w:val="00237471"/>
    <w:rsid w:val="002376A0"/>
    <w:rsid w:val="00237BAF"/>
    <w:rsid w:val="0024010F"/>
    <w:rsid w:val="00240749"/>
    <w:rsid w:val="002415CC"/>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4A62"/>
    <w:rsid w:val="002D6224"/>
    <w:rsid w:val="002D6CC0"/>
    <w:rsid w:val="002D74C5"/>
    <w:rsid w:val="002E35CD"/>
    <w:rsid w:val="002E3F4B"/>
    <w:rsid w:val="002F5948"/>
    <w:rsid w:val="002F77A1"/>
    <w:rsid w:val="00301C54"/>
    <w:rsid w:val="00304166"/>
    <w:rsid w:val="00304F8B"/>
    <w:rsid w:val="0032243F"/>
    <w:rsid w:val="0033221D"/>
    <w:rsid w:val="003354D2"/>
    <w:rsid w:val="00335BC6"/>
    <w:rsid w:val="00340C0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3F4B8D"/>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27F0E"/>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A0B76"/>
    <w:rsid w:val="006B5789"/>
    <w:rsid w:val="006C30C5"/>
    <w:rsid w:val="006C4E18"/>
    <w:rsid w:val="006C7F8C"/>
    <w:rsid w:val="006D16EA"/>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388"/>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06E3A"/>
    <w:rsid w:val="00912B55"/>
    <w:rsid w:val="00915DF9"/>
    <w:rsid w:val="009254C3"/>
    <w:rsid w:val="00925CA9"/>
    <w:rsid w:val="00932377"/>
    <w:rsid w:val="0093548C"/>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4B39"/>
    <w:rsid w:val="00A56C3D"/>
    <w:rsid w:val="00A6070D"/>
    <w:rsid w:val="00A624B2"/>
    <w:rsid w:val="00A64912"/>
    <w:rsid w:val="00A64BA1"/>
    <w:rsid w:val="00A70A74"/>
    <w:rsid w:val="00A77E0D"/>
    <w:rsid w:val="00A931D7"/>
    <w:rsid w:val="00A96631"/>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8D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769"/>
    <w:rsid w:val="00C01863"/>
    <w:rsid w:val="00C11D03"/>
    <w:rsid w:val="00C25E7F"/>
    <w:rsid w:val="00C2746F"/>
    <w:rsid w:val="00C324A0"/>
    <w:rsid w:val="00C3300F"/>
    <w:rsid w:val="00C349C5"/>
    <w:rsid w:val="00C3520D"/>
    <w:rsid w:val="00C42BF8"/>
    <w:rsid w:val="00C50043"/>
    <w:rsid w:val="00C5731E"/>
    <w:rsid w:val="00C61B9D"/>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299"/>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322C"/>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AB8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5926</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2024-12-18T03:27:00Z</dcterms:created>
  <dcterms:modified xsi:type="dcterms:W3CDTF">2025-06-19T21:38:00Z</dcterms:modified>
  <cp:category/>
  <cp:contentStatus/>
  <dc:language/>
  <cp:version/>
</cp:coreProperties>
</file>