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027F7" w14:textId="77777777" w:rsidR="00715914" w:rsidRPr="00FA33FB" w:rsidRDefault="00997416" w:rsidP="000D4D03">
      <w:pPr>
        <w:pStyle w:val="Plain"/>
        <w:jc w:val="center"/>
        <w:rPr>
          <w:sz w:val="28"/>
        </w:rPr>
      </w:pPr>
      <w:r>
        <w:rPr>
          <w:noProof/>
        </w:rPr>
        <w:drawing>
          <wp:inline distT="0" distB="0" distL="0" distR="0" wp14:anchorId="0959449B" wp14:editId="40A9B50B">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F19F277" w14:textId="77777777" w:rsidR="00715914" w:rsidRPr="00FA33FB" w:rsidRDefault="00715914" w:rsidP="00715914">
      <w:pPr>
        <w:rPr>
          <w:sz w:val="19"/>
        </w:rPr>
      </w:pPr>
    </w:p>
    <w:p w14:paraId="5177A0DC" w14:textId="77777777" w:rsidR="000F76FA" w:rsidRPr="00024911" w:rsidRDefault="00E55F66" w:rsidP="006647B7">
      <w:pPr>
        <w:pStyle w:val="Plainheader"/>
      </w:pPr>
      <w:r w:rsidRPr="00024911">
        <w:t>Statement of Principles</w:t>
      </w:r>
    </w:p>
    <w:p w14:paraId="75630BD5" w14:textId="77777777" w:rsidR="000D4972" w:rsidRPr="00024911" w:rsidRDefault="000D4972" w:rsidP="000D4972">
      <w:pPr>
        <w:pStyle w:val="Plainheader"/>
      </w:pPr>
      <w:r w:rsidRPr="00024911">
        <w:t>concerning</w:t>
      </w:r>
    </w:p>
    <w:p w14:paraId="73C9EA81" w14:textId="42EB000E" w:rsidR="00054930" w:rsidRDefault="00AA02B0" w:rsidP="000D4972">
      <w:pPr>
        <w:pStyle w:val="Plainheader"/>
      </w:pPr>
      <w:bookmarkStart w:id="0" w:name="SoP_Name_Title"/>
      <w:r w:rsidRPr="00AA02B0">
        <w:t xml:space="preserve">SYSTEMIC LUPUS ERYTHEMATOSUS </w:t>
      </w:r>
      <w:bookmarkEnd w:id="0"/>
      <w:r w:rsidR="000D4972">
        <w:br/>
        <w:t xml:space="preserve"> </w:t>
      </w:r>
      <w:r w:rsidR="00997416">
        <w:t xml:space="preserve">(Balance of Probabilities) </w:t>
      </w:r>
    </w:p>
    <w:p w14:paraId="24364815" w14:textId="3AB7AA0E" w:rsidR="00715914" w:rsidRPr="00024911" w:rsidRDefault="00E55F66" w:rsidP="006647B7">
      <w:pPr>
        <w:pStyle w:val="Plainheader"/>
      </w:pPr>
      <w:r w:rsidRPr="00024911">
        <w:t xml:space="preserve">(No. </w:t>
      </w:r>
      <w:bookmarkStart w:id="1" w:name="BP"/>
      <w:r w:rsidR="000217E7">
        <w:t>48</w:t>
      </w:r>
      <w:bookmarkEnd w:id="1"/>
      <w:r w:rsidRPr="00024911">
        <w:t xml:space="preserve"> of</w:t>
      </w:r>
      <w:r w:rsidR="00085567">
        <w:t xml:space="preserve"> </w:t>
      </w:r>
      <w:bookmarkStart w:id="2" w:name="year"/>
      <w:r w:rsidR="000D1AD1">
        <w:t>202</w:t>
      </w:r>
      <w:r w:rsidR="00CB26C4">
        <w:t>5</w:t>
      </w:r>
      <w:bookmarkEnd w:id="2"/>
      <w:r w:rsidRPr="00024911">
        <w:t>)</w:t>
      </w:r>
    </w:p>
    <w:p w14:paraId="517812C9"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06759BF7" w14:textId="77777777" w:rsidR="00F97A62" w:rsidRPr="00F97A62" w:rsidRDefault="00F97A62" w:rsidP="00F97A62">
      <w:pPr>
        <w:rPr>
          <w:lang w:eastAsia="en-AU"/>
        </w:rPr>
      </w:pPr>
    </w:p>
    <w:p w14:paraId="68ECF844" w14:textId="17B8430C" w:rsidR="00F67B67" w:rsidRDefault="00F67B67" w:rsidP="00764D43">
      <w:pPr>
        <w:pStyle w:val="Plain"/>
        <w:tabs>
          <w:tab w:val="clear" w:pos="567"/>
          <w:tab w:val="left" w:pos="851"/>
        </w:tabs>
      </w:pPr>
      <w:r w:rsidRPr="007527C1">
        <w:t>Dated</w:t>
      </w:r>
      <w:r w:rsidR="007615E2">
        <w:tab/>
      </w:r>
      <w:r w:rsidR="000217E7">
        <w:t>15 April 2025</w:t>
      </w:r>
    </w:p>
    <w:p w14:paraId="65FD48FA" w14:textId="77777777" w:rsidR="00D93DA9" w:rsidRDefault="00D93DA9" w:rsidP="00764D43">
      <w:pPr>
        <w:pStyle w:val="Plain"/>
      </w:pPr>
    </w:p>
    <w:p w14:paraId="40E59DD3" w14:textId="77777777" w:rsidR="00D93DA9" w:rsidRDefault="00D93DA9" w:rsidP="00764D43">
      <w:pPr>
        <w:pStyle w:val="Plain"/>
      </w:pPr>
    </w:p>
    <w:p w14:paraId="43E47CEC" w14:textId="77777777" w:rsidR="00D93DA9" w:rsidRDefault="00D93DA9" w:rsidP="00764D43">
      <w:pPr>
        <w:pStyle w:val="Plain"/>
      </w:pPr>
    </w:p>
    <w:p w14:paraId="2F993856" w14:textId="77777777" w:rsidR="00D93DA9" w:rsidRDefault="00D93DA9" w:rsidP="00764D43">
      <w:pPr>
        <w:pStyle w:val="Plain"/>
      </w:pPr>
    </w:p>
    <w:p w14:paraId="2413037A" w14:textId="77777777" w:rsidR="00AC7363" w:rsidRDefault="00AC7363" w:rsidP="00764D43">
      <w:pPr>
        <w:pStyle w:val="Plain"/>
      </w:pPr>
    </w:p>
    <w:p w14:paraId="087916B2" w14:textId="77777777" w:rsidR="00AC7363" w:rsidRDefault="00AC7363" w:rsidP="00764D43">
      <w:pPr>
        <w:pStyle w:val="Plain"/>
      </w:pPr>
    </w:p>
    <w:p w14:paraId="2868670F" w14:textId="77777777" w:rsidR="00AC7363" w:rsidRDefault="00AC7363" w:rsidP="00764D43">
      <w:pPr>
        <w:pStyle w:val="Plain"/>
      </w:pPr>
    </w:p>
    <w:p w14:paraId="48466D5C" w14:textId="77777777" w:rsidR="00AC7363" w:rsidRDefault="00AC7363" w:rsidP="00764D43">
      <w:pPr>
        <w:pStyle w:val="Plain"/>
      </w:pPr>
    </w:p>
    <w:p w14:paraId="50DE4421" w14:textId="77777777" w:rsidR="00AC7363" w:rsidRDefault="00AC7363" w:rsidP="00764D43">
      <w:pPr>
        <w:pStyle w:val="Plain"/>
      </w:pPr>
    </w:p>
    <w:p w14:paraId="79E87A6E" w14:textId="77777777" w:rsidR="00AC7363" w:rsidRDefault="00AC7363" w:rsidP="00764D43">
      <w:pPr>
        <w:pStyle w:val="Plain"/>
      </w:pPr>
    </w:p>
    <w:p w14:paraId="66ADC2FF" w14:textId="77777777" w:rsidR="00AC7363" w:rsidRDefault="00AC7363" w:rsidP="00AC7363">
      <w:pPr>
        <w:pStyle w:val="Plain"/>
      </w:pPr>
      <w:r>
        <w:t>Professor Terence Campbell AM</w:t>
      </w:r>
    </w:p>
    <w:p w14:paraId="331EA65A" w14:textId="77777777" w:rsidR="00AC7363" w:rsidRDefault="00AC7363" w:rsidP="00AC7363">
      <w:pPr>
        <w:pStyle w:val="Plain"/>
      </w:pPr>
      <w:r>
        <w:t>Chairperson</w:t>
      </w:r>
    </w:p>
    <w:p w14:paraId="39E08BE2" w14:textId="77777777" w:rsidR="00AC7363" w:rsidRDefault="00AC7363" w:rsidP="00AC7363">
      <w:pPr>
        <w:pStyle w:val="Plain"/>
      </w:pPr>
      <w:r>
        <w:t>by and on behalf of</w:t>
      </w:r>
    </w:p>
    <w:p w14:paraId="766337FD" w14:textId="77777777" w:rsidR="00AC7363" w:rsidRDefault="00AC7363" w:rsidP="00AC7363">
      <w:pPr>
        <w:pStyle w:val="Plain"/>
      </w:pPr>
      <w:r>
        <w:t>The Repatriation Medical Authority</w:t>
      </w:r>
    </w:p>
    <w:p w14:paraId="5767CB69" w14:textId="77777777" w:rsidR="00D93DA9" w:rsidRPr="007527C1" w:rsidRDefault="00D93DA9" w:rsidP="00764D43">
      <w:pPr>
        <w:pStyle w:val="Plain"/>
      </w:pPr>
    </w:p>
    <w:p w14:paraId="43F36791"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6BD8F925"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7DDAE79D" w14:textId="35D8248A"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CB26C4">
        <w:rPr>
          <w:noProof/>
        </w:rPr>
        <w:t>3</w:t>
      </w:r>
      <w:r w:rsidR="000D4972">
        <w:rPr>
          <w:noProof/>
        </w:rPr>
        <w:fldChar w:fldCharType="end"/>
      </w:r>
    </w:p>
    <w:p w14:paraId="51F476E2" w14:textId="265C0980"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CB26C4">
        <w:rPr>
          <w:noProof/>
        </w:rPr>
        <w:t>3</w:t>
      </w:r>
      <w:r>
        <w:rPr>
          <w:noProof/>
        </w:rPr>
        <w:fldChar w:fldCharType="end"/>
      </w:r>
    </w:p>
    <w:p w14:paraId="2A8197E4" w14:textId="7CD24B6C"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CB26C4">
        <w:rPr>
          <w:noProof/>
        </w:rPr>
        <w:t>3</w:t>
      </w:r>
      <w:r>
        <w:rPr>
          <w:noProof/>
        </w:rPr>
        <w:fldChar w:fldCharType="end"/>
      </w:r>
    </w:p>
    <w:p w14:paraId="48ACCCDC" w14:textId="026CA228"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CB26C4">
        <w:rPr>
          <w:noProof/>
        </w:rPr>
        <w:t>3</w:t>
      </w:r>
      <w:r>
        <w:rPr>
          <w:noProof/>
        </w:rPr>
        <w:fldChar w:fldCharType="end"/>
      </w:r>
    </w:p>
    <w:p w14:paraId="283BF541" w14:textId="329E7E14"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CB26C4">
        <w:rPr>
          <w:noProof/>
        </w:rPr>
        <w:t>3</w:t>
      </w:r>
      <w:r>
        <w:rPr>
          <w:noProof/>
        </w:rPr>
        <w:fldChar w:fldCharType="end"/>
      </w:r>
    </w:p>
    <w:p w14:paraId="1F3C9695" w14:textId="0DDB9C58"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CB26C4">
        <w:rPr>
          <w:noProof/>
        </w:rPr>
        <w:t>3</w:t>
      </w:r>
      <w:r>
        <w:rPr>
          <w:noProof/>
        </w:rPr>
        <w:fldChar w:fldCharType="end"/>
      </w:r>
    </w:p>
    <w:p w14:paraId="72698F0B" w14:textId="35FB759E"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CB26C4">
        <w:rPr>
          <w:noProof/>
        </w:rPr>
        <w:t>3</w:t>
      </w:r>
      <w:r>
        <w:rPr>
          <w:noProof/>
        </w:rPr>
        <w:fldChar w:fldCharType="end"/>
      </w:r>
    </w:p>
    <w:p w14:paraId="56A18CAF" w14:textId="34747202"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CB26C4">
        <w:rPr>
          <w:noProof/>
        </w:rPr>
        <w:t>4</w:t>
      </w:r>
      <w:r>
        <w:rPr>
          <w:noProof/>
        </w:rPr>
        <w:fldChar w:fldCharType="end"/>
      </w:r>
    </w:p>
    <w:p w14:paraId="0E9F00CD" w14:textId="16AF2D2A"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CB26C4">
        <w:rPr>
          <w:noProof/>
        </w:rPr>
        <w:t>4</w:t>
      </w:r>
      <w:r>
        <w:rPr>
          <w:noProof/>
        </w:rPr>
        <w:fldChar w:fldCharType="end"/>
      </w:r>
    </w:p>
    <w:p w14:paraId="04EE692E" w14:textId="79419C12"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CB26C4">
        <w:rPr>
          <w:noProof/>
        </w:rPr>
        <w:t>5</w:t>
      </w:r>
      <w:r>
        <w:rPr>
          <w:noProof/>
        </w:rPr>
        <w:fldChar w:fldCharType="end"/>
      </w:r>
    </w:p>
    <w:p w14:paraId="4945BFBC" w14:textId="4A7A4D7B"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CB26C4">
        <w:rPr>
          <w:noProof/>
        </w:rPr>
        <w:t>6</w:t>
      </w:r>
      <w:r>
        <w:rPr>
          <w:noProof/>
        </w:rPr>
        <w:fldChar w:fldCharType="end"/>
      </w:r>
    </w:p>
    <w:p w14:paraId="13D967B7" w14:textId="52276230"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CB26C4">
        <w:rPr>
          <w:noProof/>
        </w:rPr>
        <w:t>7</w:t>
      </w:r>
      <w:r>
        <w:rPr>
          <w:noProof/>
        </w:rPr>
        <w:fldChar w:fldCharType="end"/>
      </w:r>
    </w:p>
    <w:p w14:paraId="166C97D9" w14:textId="1D67050B"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CB26C4">
        <w:rPr>
          <w:noProof/>
        </w:rPr>
        <w:t>7</w:t>
      </w:r>
      <w:r>
        <w:rPr>
          <w:noProof/>
        </w:rPr>
        <w:fldChar w:fldCharType="end"/>
      </w:r>
    </w:p>
    <w:p w14:paraId="5F0A146E" w14:textId="77777777" w:rsidR="003A2FFE" w:rsidRDefault="002A3436" w:rsidP="00715914">
      <w:r>
        <w:rPr>
          <w:rFonts w:eastAsia="Times New Roman"/>
          <w:b/>
          <w:kern w:val="28"/>
          <w:sz w:val="18"/>
          <w:lang w:eastAsia="en-AU"/>
        </w:rPr>
        <w:fldChar w:fldCharType="end"/>
      </w:r>
    </w:p>
    <w:p w14:paraId="20BEAD6F" w14:textId="77777777" w:rsidR="003A2FFE" w:rsidRDefault="003A2FFE" w:rsidP="003A2FFE">
      <w:pPr>
        <w:tabs>
          <w:tab w:val="left" w:pos="3631"/>
        </w:tabs>
      </w:pPr>
    </w:p>
    <w:p w14:paraId="4E103D43" w14:textId="77777777" w:rsidR="003734C6" w:rsidRDefault="003734C6" w:rsidP="00715914">
      <w:r w:rsidRPr="003A2FFE">
        <w:br w:type="page"/>
      </w:r>
    </w:p>
    <w:p w14:paraId="600B072F" w14:textId="77777777" w:rsidR="00877AE3" w:rsidRDefault="00877AE3" w:rsidP="00C96667">
      <w:pPr>
        <w:pStyle w:val="LV1"/>
      </w:pPr>
      <w:bookmarkStart w:id="4" w:name="_Toc522787300"/>
      <w:r>
        <w:lastRenderedPageBreak/>
        <w:t>Name</w:t>
      </w:r>
      <w:bookmarkEnd w:id="4"/>
    </w:p>
    <w:p w14:paraId="221F79BB" w14:textId="598F669E"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0D4972">
        <w:rPr>
          <w:i/>
        </w:rPr>
        <w:t>s</w:t>
      </w:r>
      <w:r w:rsidR="00AA02B0">
        <w:rPr>
          <w:i/>
        </w:rPr>
        <w:t>ystemic lupus erythematosus</w:t>
      </w:r>
      <w:bookmarkEnd w:id="6"/>
      <w:r w:rsidR="00E55F66" w:rsidRPr="00F97A62">
        <w:t xml:space="preserve"> </w:t>
      </w:r>
      <w:r w:rsidR="00997416">
        <w:rPr>
          <w:i/>
        </w:rPr>
        <w:t xml:space="preserve">(Balance of Probabilities) </w:t>
      </w:r>
      <w:r w:rsidR="00F27BB2">
        <w:t>(No.</w:t>
      </w:r>
      <w:r w:rsidR="00CB26C4">
        <w:t xml:space="preserve"> </w:t>
      </w:r>
      <w:r w:rsidR="000217E7">
        <w:t>48</w:t>
      </w:r>
      <w:r w:rsidR="00F27BB2">
        <w:t xml:space="preserve"> </w:t>
      </w:r>
      <w:r w:rsidR="00E55F66" w:rsidRPr="00F97A62">
        <w:t>of</w:t>
      </w:r>
      <w:r w:rsidR="00085567">
        <w:t xml:space="preserve"> </w:t>
      </w:r>
      <w:r w:rsidR="00CB26C4">
        <w:t>2025</w:t>
      </w:r>
      <w:r w:rsidR="00E55F66" w:rsidRPr="00F97A62">
        <w:t>)</w:t>
      </w:r>
      <w:r w:rsidRPr="00F97A62">
        <w:t>.</w:t>
      </w:r>
    </w:p>
    <w:p w14:paraId="2C8DC4BD" w14:textId="77777777" w:rsidR="00F67B67" w:rsidRPr="00684C0E" w:rsidRDefault="00F67B67" w:rsidP="00C96667">
      <w:pPr>
        <w:pStyle w:val="LV1"/>
      </w:pPr>
      <w:bookmarkStart w:id="7" w:name="_Toc522787301"/>
      <w:r w:rsidRPr="00684C0E">
        <w:t>Commencement</w:t>
      </w:r>
      <w:bookmarkEnd w:id="7"/>
    </w:p>
    <w:p w14:paraId="55C15D47" w14:textId="70AB1DE2" w:rsidR="00F67B67" w:rsidRPr="007527C1" w:rsidRDefault="007527C1" w:rsidP="00DF65CF">
      <w:pPr>
        <w:pStyle w:val="PlainIndent"/>
      </w:pPr>
      <w:r w:rsidRPr="007527C1">
        <w:tab/>
      </w:r>
      <w:r w:rsidR="00F67B67" w:rsidRPr="007527C1">
        <w:t>This instrument commences on</w:t>
      </w:r>
      <w:r w:rsidR="000217E7">
        <w:t xml:space="preserve"> 19 May 2025.</w:t>
      </w:r>
    </w:p>
    <w:p w14:paraId="762445BB" w14:textId="77777777" w:rsidR="00F67B67" w:rsidRPr="00684C0E" w:rsidRDefault="00F67B67" w:rsidP="00C96667">
      <w:pPr>
        <w:pStyle w:val="LV1"/>
      </w:pPr>
      <w:bookmarkStart w:id="8" w:name="_Toc522787302"/>
      <w:r w:rsidRPr="00684C0E">
        <w:t>Authority</w:t>
      </w:r>
      <w:bookmarkEnd w:id="8"/>
    </w:p>
    <w:p w14:paraId="68940813"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1206A589" w14:textId="77777777" w:rsidR="007959B9" w:rsidRPr="00684C0E" w:rsidRDefault="007959B9" w:rsidP="007959B9">
      <w:pPr>
        <w:pStyle w:val="LV1"/>
        <w:numPr>
          <w:ilvl w:val="0"/>
          <w:numId w:val="4"/>
        </w:numPr>
      </w:pPr>
      <w:bookmarkStart w:id="9" w:name="_Toc522787303"/>
      <w:r>
        <w:t>Re</w:t>
      </w:r>
      <w:r w:rsidR="00CB7412">
        <w:t>peal</w:t>
      </w:r>
      <w:bookmarkEnd w:id="9"/>
    </w:p>
    <w:p w14:paraId="24092A13" w14:textId="2C135557" w:rsidR="007959B9" w:rsidRPr="007527C1" w:rsidRDefault="000D4972" w:rsidP="00DF65CF">
      <w:pPr>
        <w:pStyle w:val="PlainIndent"/>
      </w:pPr>
      <w:r>
        <w:t>The</w:t>
      </w:r>
      <w:r w:rsidRPr="007527C1">
        <w:t xml:space="preserve"> </w:t>
      </w:r>
      <w:r w:rsidRPr="00DA3996">
        <w:t xml:space="preserve">Statement of Principles concerning </w:t>
      </w:r>
      <w:r w:rsidR="00CB26C4" w:rsidRPr="00CB26C4">
        <w:t>systemic lupus erythematosus</w:t>
      </w:r>
      <w:r w:rsidR="002D4541">
        <w:t xml:space="preserve"> </w:t>
      </w:r>
      <w:r w:rsidR="0007180D">
        <w:t>(Balance of Probabilities) (</w:t>
      </w:r>
      <w:r w:rsidR="002D4541">
        <w:t xml:space="preserve">No. </w:t>
      </w:r>
      <w:r w:rsidR="00021002">
        <w:t>22</w:t>
      </w:r>
      <w:r w:rsidR="002D4541">
        <w:t xml:space="preserve"> of 20</w:t>
      </w:r>
      <w:r w:rsidR="00021002">
        <w:t>16</w:t>
      </w:r>
      <w:r w:rsidR="0007180D">
        <w:t>)</w:t>
      </w:r>
      <w:r>
        <w:t xml:space="preserve"> </w:t>
      </w:r>
      <w:r w:rsidRPr="00786DAE">
        <w:t>(Federal Re</w:t>
      </w:r>
      <w:r w:rsidR="00F27BB2">
        <w:t>giste</w:t>
      </w:r>
      <w:r w:rsidR="002D4541">
        <w:t>r of Legislation No. F</w:t>
      </w:r>
      <w:r w:rsidR="00021002">
        <w:t>2016L00</w:t>
      </w:r>
      <w:r w:rsidR="00BC7D31">
        <w:t>2</w:t>
      </w:r>
      <w:r w:rsidR="00021002">
        <w:t>74</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0E9FE250" w14:textId="77777777" w:rsidR="007C7DEE" w:rsidRPr="00684C0E" w:rsidRDefault="007C7DEE" w:rsidP="00C96667">
      <w:pPr>
        <w:pStyle w:val="LV1"/>
      </w:pPr>
      <w:bookmarkStart w:id="10" w:name="_Toc522787304"/>
      <w:r w:rsidRPr="00684C0E">
        <w:t>Application</w:t>
      </w:r>
      <w:bookmarkEnd w:id="10"/>
    </w:p>
    <w:p w14:paraId="26B9CE83"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41343AF3"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0BC6616F"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54949B0B"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640CC5EB" w14:textId="45063761" w:rsidR="007C7DEE" w:rsidRPr="00D5620B" w:rsidRDefault="007C7DEE" w:rsidP="00DD4122">
      <w:pPr>
        <w:pStyle w:val="LV2"/>
      </w:pPr>
      <w:bookmarkStart w:id="17" w:name="_Ref403053584"/>
      <w:r w:rsidRPr="00D5620B">
        <w:t xml:space="preserve">This Statement of Principles is </w:t>
      </w:r>
      <w:r w:rsidRPr="002F77A1">
        <w:t xml:space="preserve">about </w:t>
      </w:r>
      <w:r w:rsidR="00CB26C4" w:rsidRPr="00CB26C4">
        <w:t>systemic lupus erythematosus</w:t>
      </w:r>
      <w:r w:rsidR="00D5620B" w:rsidRPr="002F77A1">
        <w:t xml:space="preserve"> </w:t>
      </w:r>
      <w:r w:rsidRPr="002F77A1">
        <w:t>and death</w:t>
      </w:r>
      <w:r w:rsidRPr="00D5620B">
        <w:t xml:space="preserve"> from</w:t>
      </w:r>
      <w:r w:rsidR="002F77A1">
        <w:t xml:space="preserve"> </w:t>
      </w:r>
      <w:r w:rsidR="00CB26C4" w:rsidRPr="00CB26C4">
        <w:t>systemic lupus erythematosus</w:t>
      </w:r>
      <w:r w:rsidRPr="00D5620B">
        <w:t>.</w:t>
      </w:r>
      <w:bookmarkEnd w:id="17"/>
    </w:p>
    <w:p w14:paraId="5911A8CD" w14:textId="69CFEA3B" w:rsidR="00215860" w:rsidRPr="007142FB" w:rsidRDefault="00215860" w:rsidP="0083517B">
      <w:pPr>
        <w:pStyle w:val="LVtext"/>
      </w:pPr>
      <w:r w:rsidRPr="007142FB">
        <w:t>Meaning of</w:t>
      </w:r>
      <w:r w:rsidR="00D60FC8" w:rsidRPr="007142FB">
        <w:t xml:space="preserve"> </w:t>
      </w:r>
      <w:r w:rsidR="00CB26C4" w:rsidRPr="00CB26C4">
        <w:rPr>
          <w:b/>
        </w:rPr>
        <w:t>systemic lupus erythematosus</w:t>
      </w:r>
    </w:p>
    <w:p w14:paraId="1585B7E9" w14:textId="125492ED" w:rsidR="000D4972" w:rsidRPr="00237BAF" w:rsidRDefault="000D4972" w:rsidP="00DD4122">
      <w:pPr>
        <w:pStyle w:val="LV2"/>
      </w:pPr>
      <w:bookmarkStart w:id="18" w:name="_Ref409598124"/>
      <w:bookmarkStart w:id="19" w:name="_Ref402529683"/>
      <w:r w:rsidRPr="00237BAF">
        <w:t>For the purposes of this Statement of Principles,</w:t>
      </w:r>
      <w:r w:rsidRPr="002F77A1">
        <w:t xml:space="preserve"> </w:t>
      </w:r>
      <w:r w:rsidR="00CB26C4" w:rsidRPr="00CB26C4">
        <w:t>systemic lupus erythematosus</w:t>
      </w:r>
      <w:r w:rsidRPr="00237BAF">
        <w:t>:</w:t>
      </w:r>
      <w:bookmarkEnd w:id="18"/>
    </w:p>
    <w:bookmarkEnd w:id="19"/>
    <w:p w14:paraId="15CDA1C2" w14:textId="77777777" w:rsidR="00D31DEF" w:rsidRDefault="00D31DEF" w:rsidP="00D31DEF">
      <w:pPr>
        <w:pStyle w:val="LV3"/>
        <w:numPr>
          <w:ilvl w:val="2"/>
          <w:numId w:val="4"/>
        </w:numPr>
        <w:ind w:left="1985"/>
      </w:pPr>
      <w:r>
        <w:t>means a chronic inflammatory autoimmune disease characterised by the presence of antibodies directed against cell nuclei; and</w:t>
      </w:r>
    </w:p>
    <w:p w14:paraId="0CC3504B" w14:textId="77777777" w:rsidR="00D31DEF" w:rsidRDefault="00D31DEF" w:rsidP="00D31DEF">
      <w:pPr>
        <w:pStyle w:val="LV3"/>
        <w:numPr>
          <w:ilvl w:val="2"/>
          <w:numId w:val="4"/>
        </w:numPr>
        <w:ind w:left="1985"/>
      </w:pPr>
      <w:r>
        <w:t>includes:</w:t>
      </w:r>
    </w:p>
    <w:p w14:paraId="3BEC054B" w14:textId="77777777" w:rsidR="00D31DEF" w:rsidRDefault="00D31DEF" w:rsidP="00D31DEF">
      <w:pPr>
        <w:pStyle w:val="LV4"/>
        <w:numPr>
          <w:ilvl w:val="3"/>
          <w:numId w:val="4"/>
        </w:numPr>
      </w:pPr>
      <w:r>
        <w:t xml:space="preserve">drug induced systemic lupus </w:t>
      </w:r>
      <w:proofErr w:type="gramStart"/>
      <w:r>
        <w:t>erythematosus;</w:t>
      </w:r>
      <w:proofErr w:type="gramEnd"/>
    </w:p>
    <w:p w14:paraId="6893E2FD" w14:textId="77777777" w:rsidR="00D31DEF" w:rsidRDefault="00D31DEF" w:rsidP="00D31DEF">
      <w:pPr>
        <w:pStyle w:val="LV4"/>
        <w:numPr>
          <w:ilvl w:val="3"/>
          <w:numId w:val="4"/>
        </w:numPr>
      </w:pPr>
      <w:r>
        <w:t xml:space="preserve"> lupus nephritis; and</w:t>
      </w:r>
    </w:p>
    <w:p w14:paraId="0C77EE76" w14:textId="77777777" w:rsidR="00D31DEF" w:rsidRDefault="00D31DEF" w:rsidP="00D31DEF">
      <w:pPr>
        <w:pStyle w:val="LV4"/>
        <w:numPr>
          <w:ilvl w:val="3"/>
          <w:numId w:val="4"/>
        </w:numPr>
      </w:pPr>
      <w:r>
        <w:t xml:space="preserve"> lupus pneumonitis; and</w:t>
      </w:r>
    </w:p>
    <w:p w14:paraId="7003E394" w14:textId="77777777" w:rsidR="00D31DEF" w:rsidRDefault="00D31DEF" w:rsidP="00D31DEF">
      <w:pPr>
        <w:pStyle w:val="LV3"/>
        <w:numPr>
          <w:ilvl w:val="2"/>
          <w:numId w:val="4"/>
        </w:numPr>
        <w:ind w:left="1985"/>
      </w:pPr>
      <w:r>
        <w:t>excludes:</w:t>
      </w:r>
    </w:p>
    <w:p w14:paraId="603EA63D" w14:textId="77777777" w:rsidR="00D31DEF" w:rsidRDefault="00D31DEF" w:rsidP="00D31DEF">
      <w:pPr>
        <w:pStyle w:val="LV4"/>
        <w:numPr>
          <w:ilvl w:val="3"/>
          <w:numId w:val="4"/>
        </w:numPr>
      </w:pPr>
      <w:r>
        <w:t xml:space="preserve">subacute cutaneous lupus </w:t>
      </w:r>
      <w:proofErr w:type="gramStart"/>
      <w:r>
        <w:t>erythematosus;</w:t>
      </w:r>
      <w:proofErr w:type="gramEnd"/>
    </w:p>
    <w:p w14:paraId="5E7C6D91" w14:textId="77777777" w:rsidR="00D31DEF" w:rsidRDefault="00D31DEF" w:rsidP="00D31DEF">
      <w:pPr>
        <w:pStyle w:val="LV4"/>
        <w:numPr>
          <w:ilvl w:val="3"/>
          <w:numId w:val="4"/>
        </w:numPr>
      </w:pPr>
      <w:r>
        <w:lastRenderedPageBreak/>
        <w:t>discoid lupus erythematosus; and</w:t>
      </w:r>
    </w:p>
    <w:p w14:paraId="668433BB" w14:textId="77777777" w:rsidR="00D31DEF" w:rsidRDefault="00D31DEF" w:rsidP="00D31DEF">
      <w:pPr>
        <w:pStyle w:val="LV4"/>
        <w:numPr>
          <w:ilvl w:val="3"/>
          <w:numId w:val="4"/>
        </w:numPr>
      </w:pPr>
      <w:r>
        <w:t xml:space="preserve"> mixed connective tissue disease.</w:t>
      </w:r>
    </w:p>
    <w:p w14:paraId="78C187E3" w14:textId="77777777" w:rsidR="00D31DEF" w:rsidRPr="008E76DC" w:rsidRDefault="00D31DEF" w:rsidP="00D31DEF">
      <w:pPr>
        <w:pStyle w:val="NOTE"/>
      </w:pPr>
      <w:r w:rsidRPr="00433B51">
        <w:t>Note: Common clinical manifestations of systemic lupus erythematosus include polyarthritis and arthralgia, photosensitivity, rash, serositis, and renal, haematological and neurological disorders.</w:t>
      </w:r>
    </w:p>
    <w:p w14:paraId="29077F42" w14:textId="7C3EF4E5" w:rsidR="008F572A" w:rsidRPr="00237BAF" w:rsidRDefault="000D4972" w:rsidP="00DD4122">
      <w:pPr>
        <w:pStyle w:val="LV2"/>
      </w:pPr>
      <w:r w:rsidRPr="00237BAF">
        <w:t xml:space="preserve">While </w:t>
      </w:r>
      <w:r w:rsidR="00CB26C4" w:rsidRPr="00CB26C4">
        <w:t>systemic lupus erythematosus</w:t>
      </w:r>
      <w:r>
        <w:t xml:space="preserve"> </w:t>
      </w:r>
      <w:r w:rsidRPr="00237BAF">
        <w:t>attracts ICD</w:t>
      </w:r>
      <w:r w:rsidRPr="00237BAF">
        <w:noBreakHyphen/>
        <w:t>10</w:t>
      </w:r>
      <w:r w:rsidRPr="00237BAF">
        <w:noBreakHyphen/>
        <w:t xml:space="preserve">AM </w:t>
      </w:r>
      <w:r w:rsidR="002D4541">
        <w:t xml:space="preserve">code </w:t>
      </w:r>
      <w:r w:rsidR="00D31DEF">
        <w:t>M32</w:t>
      </w:r>
      <w:r w:rsidRPr="00EB2BC4">
        <w:t>,</w:t>
      </w:r>
      <w:r w:rsidRPr="00237BAF">
        <w:t xml:space="preserve"> in applying this Statement of Principles the </w:t>
      </w:r>
      <w:r w:rsidRPr="00D5620B">
        <w:t xml:space="preserve">meaning of </w:t>
      </w:r>
      <w:r w:rsidR="00CB26C4" w:rsidRPr="00CB26C4">
        <w:t>systemic lupus erythematosus</w:t>
      </w:r>
      <w:r>
        <w:t xml:space="preserve"> </w:t>
      </w:r>
      <w:r w:rsidRPr="00D5620B">
        <w:t>is that</w:t>
      </w:r>
      <w:r w:rsidRPr="00237BAF">
        <w:t xml:space="preserve"> given in subsection (2).</w:t>
      </w:r>
    </w:p>
    <w:p w14:paraId="1FA9C8C4" w14:textId="77777777" w:rsidR="000F76FA" w:rsidRPr="0053697E" w:rsidRDefault="00825BFB" w:rsidP="00DD4122">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F87CD1C" w14:textId="032086A8" w:rsidR="008F572A" w:rsidRPr="00FA33FB" w:rsidRDefault="00237BAF" w:rsidP="0083517B">
      <w:pPr>
        <w:pStyle w:val="LVtext"/>
      </w:pPr>
      <w:r w:rsidRPr="003A5C26">
        <w:t>Death from</w:t>
      </w:r>
      <w:r w:rsidR="008F572A" w:rsidRPr="00237BAF">
        <w:t xml:space="preserve"> </w:t>
      </w:r>
      <w:r w:rsidR="00CB26C4" w:rsidRPr="00CB26C4">
        <w:rPr>
          <w:b/>
        </w:rPr>
        <w:t>systemic lupus erythematosus</w:t>
      </w:r>
    </w:p>
    <w:p w14:paraId="27D49712" w14:textId="32D46896" w:rsidR="008F572A" w:rsidRPr="00237BAF" w:rsidRDefault="008F572A" w:rsidP="00DD4122">
      <w:pPr>
        <w:pStyle w:val="LV2"/>
      </w:pPr>
      <w:r w:rsidRPr="00237BAF">
        <w:t xml:space="preserve">For the purposes of this Statement of </w:t>
      </w:r>
      <w:r w:rsidR="00D5620B">
        <w:t xml:space="preserve">Principles, </w:t>
      </w:r>
      <w:r w:rsidR="00CB26C4" w:rsidRPr="00CB26C4">
        <w:t>systemic lupus erythematosus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CB26C4" w:rsidRPr="00CB26C4">
        <w:t>systemic lupus erythematosus</w:t>
      </w:r>
      <w:r w:rsidRPr="00D5620B">
        <w:t>.</w:t>
      </w:r>
    </w:p>
    <w:p w14:paraId="21B45699"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1E6AE2E2" w14:textId="77777777" w:rsidR="007C7DEE" w:rsidRPr="00A20CA1" w:rsidRDefault="007C7DEE" w:rsidP="00181048">
      <w:pPr>
        <w:pStyle w:val="LV1"/>
        <w:keepNext/>
      </w:pPr>
      <w:bookmarkStart w:id="20" w:name="_Toc522787307"/>
      <w:r w:rsidRPr="00A20CA1">
        <w:t>Basis for determining the factors</w:t>
      </w:r>
      <w:bookmarkEnd w:id="20"/>
    </w:p>
    <w:p w14:paraId="058EAD88" w14:textId="250FC4B6"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CB26C4" w:rsidRPr="00CB26C4">
        <w:t>systemic lupus erythematosus</w:t>
      </w:r>
      <w:r w:rsidR="007A3989">
        <w:t xml:space="preserve"> </w:t>
      </w:r>
      <w:r w:rsidRPr="00D5620B">
        <w:t>and death from</w:t>
      </w:r>
      <w:r w:rsidR="007A3989">
        <w:t xml:space="preserve"> </w:t>
      </w:r>
      <w:r w:rsidR="00CB26C4" w:rsidRPr="00CB26C4">
        <w:t>systemic lupus erythematosus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4DA3DB13"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2218493D"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18BE5AC4" w14:textId="157A4356"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CB26C4" w:rsidRPr="00CB26C4">
        <w:t>systemic lupus erythematosus</w:t>
      </w:r>
      <w:r w:rsidR="007A3989">
        <w:t xml:space="preserve"> </w:t>
      </w:r>
      <w:r w:rsidR="007C7DEE" w:rsidRPr="00AA6D8B">
        <w:t xml:space="preserve">or death from </w:t>
      </w:r>
      <w:r w:rsidR="00CB26C4" w:rsidRPr="00CB26C4">
        <w:t>systemic lupus erythematosus</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59ACCE1E" w14:textId="5AD00EC0" w:rsidR="00AC7363" w:rsidRDefault="00D31DEF" w:rsidP="00DD4122">
      <w:pPr>
        <w:pStyle w:val="LV2"/>
      </w:pPr>
      <w:bookmarkStart w:id="26" w:name="_Ref402530260"/>
      <w:bookmarkStart w:id="27" w:name="_Ref409598844"/>
      <w:r w:rsidRPr="00D31DEF">
        <w:t xml:space="preserve">being exposed to sunlight or ultraviolet light at a level sufficient to induce erythema (sunburn) at least 24 hours, but not more than 30 days, before clinical worsening of systemic lupus erythematosus skin </w:t>
      </w:r>
      <w:proofErr w:type="gramStart"/>
      <w:r w:rsidRPr="00D31DEF">
        <w:t>rash;</w:t>
      </w:r>
      <w:proofErr w:type="gramEnd"/>
    </w:p>
    <w:p w14:paraId="32525439" w14:textId="03A4F4EB" w:rsidR="00DD4122" w:rsidRDefault="00DD4122" w:rsidP="00DD4122">
      <w:pPr>
        <w:pStyle w:val="LV2"/>
      </w:pPr>
      <w:r>
        <w:t xml:space="preserve">inhaling respirable crystalline silica dust for a cumulative period of at least 2,000 hours before clinical onset or clinical </w:t>
      </w:r>
      <w:proofErr w:type="gramStart"/>
      <w:r>
        <w:t>worsening;</w:t>
      </w:r>
      <w:proofErr w:type="gramEnd"/>
    </w:p>
    <w:p w14:paraId="1B75D764" w14:textId="77777777" w:rsidR="00DD4122" w:rsidRDefault="00DD4122" w:rsidP="00DD4122">
      <w:pPr>
        <w:pStyle w:val="NOTE"/>
      </w:pPr>
      <w:r>
        <w:t>Note: Examples of when exposure to respirable crystalline silica dust can occur include when material containing crystalline silica is being produced, excavated, drilled, cut or ground, or used in construction, manufacturing, cleaning or blasting.</w:t>
      </w:r>
    </w:p>
    <w:p w14:paraId="521D2D34" w14:textId="28E47EC0" w:rsidR="00D31DEF" w:rsidRDefault="00D31DEF" w:rsidP="00DD4122">
      <w:pPr>
        <w:pStyle w:val="LV2"/>
      </w:pPr>
      <w:r>
        <w:lastRenderedPageBreak/>
        <w:t>inhaling respirable crystalline silica dust in an amount greater than 100  micrograms/m</w:t>
      </w:r>
      <w:r w:rsidRPr="00433B51">
        <w:rPr>
          <w:vertAlign w:val="superscript"/>
        </w:rPr>
        <w:t>3</w:t>
      </w:r>
      <w:r>
        <w:t xml:space="preserve">-years of cumulative exposure before clinical onset or clinical </w:t>
      </w:r>
      <w:proofErr w:type="gramStart"/>
      <w:r>
        <w:t>worsening;</w:t>
      </w:r>
      <w:proofErr w:type="gramEnd"/>
    </w:p>
    <w:p w14:paraId="445C02AD" w14:textId="77777777" w:rsidR="00D31DEF" w:rsidRDefault="00D31DEF" w:rsidP="00D31DEF">
      <w:pPr>
        <w:pStyle w:val="NOTE"/>
      </w:pPr>
      <w:r>
        <w:t>Note 1: Examples of when exposure to respirable crystalline silica dust can occur include when material containing crystalline silica is being produced, excavated, drilled, cut or ground, or used in construction, manufacturing, cleaning or blasting.</w:t>
      </w:r>
    </w:p>
    <w:p w14:paraId="18DF7813" w14:textId="640D7C31" w:rsidR="00D31DEF" w:rsidRPr="008E76DC" w:rsidRDefault="00D31DEF" w:rsidP="00D31DEF">
      <w:pPr>
        <w:pStyle w:val="NOTE"/>
      </w:pPr>
      <w:r>
        <w:t xml:space="preserve">Note 2: </w:t>
      </w:r>
      <w:r w:rsidRPr="00433B51">
        <w:rPr>
          <w:b/>
          <w:bCs/>
          <w:i/>
          <w:iCs/>
        </w:rPr>
        <w:t>micrograms/m3-years</w:t>
      </w:r>
      <w:r>
        <w:t xml:space="preserve"> is defined in the Schedule 1 – Dictionary.</w:t>
      </w:r>
    </w:p>
    <w:p w14:paraId="272BBD75" w14:textId="77777777" w:rsidR="00DD4122" w:rsidRDefault="00DD4122" w:rsidP="00DD4122">
      <w:pPr>
        <w:pStyle w:val="LV2"/>
        <w:numPr>
          <w:ilvl w:val="1"/>
          <w:numId w:val="24"/>
        </w:numPr>
      </w:pPr>
      <w:r>
        <w:t xml:space="preserve">where smoking has not ceased before clinical onset, smoking at least 20 pack-years before clinical onset or clinical </w:t>
      </w:r>
      <w:proofErr w:type="gramStart"/>
      <w:r>
        <w:t>worsening;</w:t>
      </w:r>
      <w:proofErr w:type="gramEnd"/>
      <w:r>
        <w:t xml:space="preserve"> </w:t>
      </w:r>
    </w:p>
    <w:p w14:paraId="540FE847" w14:textId="77777777" w:rsidR="00DD4122" w:rsidRPr="008E76DC" w:rsidRDefault="00DD4122" w:rsidP="00DD4122">
      <w:pPr>
        <w:pStyle w:val="NOTE"/>
      </w:pPr>
      <w:r>
        <w:t xml:space="preserve">Note: </w:t>
      </w:r>
      <w:r w:rsidRPr="00CF04AF">
        <w:rPr>
          <w:b/>
          <w:bCs/>
          <w:i/>
          <w:iCs/>
        </w:rPr>
        <w:t>one pack-year</w:t>
      </w:r>
      <w:r>
        <w:t xml:space="preserve"> is defined in the Schedule 1 – Dictionary.</w:t>
      </w:r>
    </w:p>
    <w:p w14:paraId="1226D4D2" w14:textId="23DD4FE0" w:rsidR="003B4D30" w:rsidRDefault="003B4D30" w:rsidP="00DD4122">
      <w:pPr>
        <w:pStyle w:val="LV2"/>
      </w:pPr>
      <w:r>
        <w:t xml:space="preserve">taking one of the following medications (which cannot be ceased or substituted) at the time of clinical onset or clinical </w:t>
      </w:r>
      <w:proofErr w:type="gramStart"/>
      <w:r>
        <w:t>worsening;</w:t>
      </w:r>
      <w:proofErr w:type="gramEnd"/>
    </w:p>
    <w:p w14:paraId="76BF2C17" w14:textId="77777777" w:rsidR="003B4D30" w:rsidRDefault="003B4D30" w:rsidP="003B4D30">
      <w:pPr>
        <w:pStyle w:val="LV3"/>
        <w:numPr>
          <w:ilvl w:val="2"/>
          <w:numId w:val="4"/>
        </w:numPr>
        <w:ind w:left="1985"/>
      </w:pPr>
      <w:proofErr w:type="gramStart"/>
      <w:r>
        <w:t>chlorpromazine;</w:t>
      </w:r>
      <w:proofErr w:type="gramEnd"/>
    </w:p>
    <w:p w14:paraId="1F0B6A37" w14:textId="77777777" w:rsidR="003B4D30" w:rsidRDefault="003B4D30" w:rsidP="003B4D30">
      <w:pPr>
        <w:pStyle w:val="LV3"/>
        <w:numPr>
          <w:ilvl w:val="2"/>
          <w:numId w:val="4"/>
        </w:numPr>
        <w:ind w:left="1985"/>
      </w:pPr>
      <w:proofErr w:type="gramStart"/>
      <w:r>
        <w:t>hydralazine;</w:t>
      </w:r>
      <w:proofErr w:type="gramEnd"/>
      <w:r>
        <w:t xml:space="preserve"> </w:t>
      </w:r>
    </w:p>
    <w:p w14:paraId="722DD05C" w14:textId="6F682C36" w:rsidR="003B4D30" w:rsidRDefault="003B4D30" w:rsidP="006A43D4">
      <w:pPr>
        <w:pStyle w:val="LV3"/>
        <w:numPr>
          <w:ilvl w:val="2"/>
          <w:numId w:val="4"/>
        </w:numPr>
        <w:ind w:left="1985"/>
      </w:pPr>
      <w:proofErr w:type="gramStart"/>
      <w:r>
        <w:t>isoniazid;</w:t>
      </w:r>
      <w:proofErr w:type="gramEnd"/>
      <w:r>
        <w:t xml:space="preserve"> </w:t>
      </w:r>
    </w:p>
    <w:p w14:paraId="13CCE20F" w14:textId="0FF290AF" w:rsidR="003B4D30" w:rsidRDefault="003B4D30" w:rsidP="006A43D4">
      <w:pPr>
        <w:pStyle w:val="LV3"/>
        <w:numPr>
          <w:ilvl w:val="2"/>
          <w:numId w:val="4"/>
        </w:numPr>
        <w:ind w:left="1985"/>
      </w:pPr>
      <w:proofErr w:type="gramStart"/>
      <w:r>
        <w:t>minocycline;</w:t>
      </w:r>
      <w:proofErr w:type="gramEnd"/>
      <w:r>
        <w:t xml:space="preserve">  </w:t>
      </w:r>
    </w:p>
    <w:p w14:paraId="3609280D" w14:textId="77777777" w:rsidR="003B4D30" w:rsidRDefault="003B4D30" w:rsidP="003B4D30">
      <w:pPr>
        <w:pStyle w:val="LV3"/>
        <w:numPr>
          <w:ilvl w:val="2"/>
          <w:numId w:val="4"/>
        </w:numPr>
        <w:ind w:left="1985"/>
      </w:pPr>
      <w:r>
        <w:t xml:space="preserve">tumour necrosis factor-alpha </w:t>
      </w:r>
      <w:proofErr w:type="gramStart"/>
      <w:r>
        <w:t>inhibitors;</w:t>
      </w:r>
      <w:proofErr w:type="gramEnd"/>
      <w:r>
        <w:t xml:space="preserve"> </w:t>
      </w:r>
    </w:p>
    <w:p w14:paraId="185242F5" w14:textId="77777777" w:rsidR="003B4D30" w:rsidRDefault="003B4D30" w:rsidP="003B4D30">
      <w:pPr>
        <w:pStyle w:val="LV3"/>
        <w:numPr>
          <w:ilvl w:val="2"/>
          <w:numId w:val="4"/>
        </w:numPr>
        <w:ind w:left="1985"/>
      </w:pPr>
      <w:proofErr w:type="gramStart"/>
      <w:r>
        <w:t>terbinafine;</w:t>
      </w:r>
      <w:proofErr w:type="gramEnd"/>
      <w:r>
        <w:t xml:space="preserve"> </w:t>
      </w:r>
    </w:p>
    <w:p w14:paraId="26DF6861" w14:textId="77777777" w:rsidR="003B4D30" w:rsidRDefault="003B4D30" w:rsidP="003B4D30">
      <w:pPr>
        <w:pStyle w:val="LV3"/>
        <w:numPr>
          <w:ilvl w:val="2"/>
          <w:numId w:val="4"/>
        </w:numPr>
        <w:ind w:left="1985"/>
      </w:pPr>
      <w:proofErr w:type="gramStart"/>
      <w:r>
        <w:t>flutamide;</w:t>
      </w:r>
      <w:proofErr w:type="gramEnd"/>
    </w:p>
    <w:p w14:paraId="63B40DA1" w14:textId="77777777" w:rsidR="003B4D30" w:rsidRDefault="003B4D30" w:rsidP="003B4D30">
      <w:pPr>
        <w:pStyle w:val="LV3"/>
        <w:numPr>
          <w:ilvl w:val="2"/>
          <w:numId w:val="4"/>
        </w:numPr>
        <w:ind w:left="1985"/>
      </w:pPr>
      <w:r>
        <w:t xml:space="preserve">interferon </w:t>
      </w:r>
      <w:proofErr w:type="gramStart"/>
      <w:r>
        <w:t>gamma;</w:t>
      </w:r>
      <w:proofErr w:type="gramEnd"/>
      <w:r>
        <w:t xml:space="preserve"> </w:t>
      </w:r>
    </w:p>
    <w:p w14:paraId="0D7BC2C4" w14:textId="77777777" w:rsidR="003B4D30" w:rsidRDefault="003B4D30" w:rsidP="003B4D30">
      <w:pPr>
        <w:pStyle w:val="LV3"/>
        <w:numPr>
          <w:ilvl w:val="2"/>
          <w:numId w:val="4"/>
        </w:numPr>
        <w:ind w:left="1985"/>
      </w:pPr>
      <w:proofErr w:type="gramStart"/>
      <w:r>
        <w:t>ethosuximide;</w:t>
      </w:r>
      <w:proofErr w:type="gramEnd"/>
      <w:r>
        <w:t xml:space="preserve"> </w:t>
      </w:r>
    </w:p>
    <w:p w14:paraId="5FEB948B" w14:textId="67A548BD" w:rsidR="003B4D30" w:rsidRDefault="003B4D30" w:rsidP="003B4D30">
      <w:pPr>
        <w:pStyle w:val="LV3"/>
        <w:numPr>
          <w:ilvl w:val="2"/>
          <w:numId w:val="4"/>
        </w:numPr>
        <w:ind w:left="1985"/>
      </w:pPr>
      <w:proofErr w:type="gramStart"/>
      <w:r>
        <w:t>oxcarbazepine;</w:t>
      </w:r>
      <w:proofErr w:type="gramEnd"/>
      <w:r>
        <w:t xml:space="preserve"> </w:t>
      </w:r>
    </w:p>
    <w:p w14:paraId="6BAE934D" w14:textId="77777777" w:rsidR="003B4D30" w:rsidRDefault="003B4D30" w:rsidP="003B4D30">
      <w:pPr>
        <w:pStyle w:val="LV3"/>
        <w:numPr>
          <w:ilvl w:val="2"/>
          <w:numId w:val="4"/>
        </w:numPr>
        <w:ind w:left="1985"/>
      </w:pPr>
      <w:proofErr w:type="gramStart"/>
      <w:r>
        <w:t>carbamazepine;</w:t>
      </w:r>
      <w:proofErr w:type="gramEnd"/>
    </w:p>
    <w:p w14:paraId="2355E603" w14:textId="77777777" w:rsidR="003B4D30" w:rsidRDefault="003B4D30" w:rsidP="003B4D30">
      <w:pPr>
        <w:pStyle w:val="LV3"/>
        <w:numPr>
          <w:ilvl w:val="2"/>
          <w:numId w:val="4"/>
        </w:numPr>
        <w:ind w:left="1985"/>
      </w:pPr>
      <w:r>
        <w:t>phenytoin.</w:t>
      </w:r>
    </w:p>
    <w:p w14:paraId="3165D071" w14:textId="4624F24B" w:rsidR="003B4D30" w:rsidRDefault="003B4D30" w:rsidP="00DD4122">
      <w:pPr>
        <w:pStyle w:val="LV2"/>
      </w:pPr>
      <w:r w:rsidRPr="00CE4B55">
        <w:t>taking sulfadiazine or trimethoprim-sulfamethoxazole (which cannot be ceased or substituted) at the time of</w:t>
      </w:r>
      <w:r>
        <w:t xml:space="preserve"> </w:t>
      </w:r>
      <w:r w:rsidRPr="00CE4B55">
        <w:t xml:space="preserve">clinical </w:t>
      </w:r>
      <w:proofErr w:type="gramStart"/>
      <w:r w:rsidRPr="00CE4B55">
        <w:t>worsening;</w:t>
      </w:r>
      <w:proofErr w:type="gramEnd"/>
    </w:p>
    <w:p w14:paraId="5DDCB833" w14:textId="77777777" w:rsidR="00DD4122" w:rsidRDefault="00DD4122" w:rsidP="00DD4122">
      <w:pPr>
        <w:pStyle w:val="LV2"/>
      </w:pPr>
      <w:r>
        <w:t>taking a medication which is associated with:</w:t>
      </w:r>
    </w:p>
    <w:p w14:paraId="77936041" w14:textId="77777777" w:rsidR="00DD4122" w:rsidRDefault="00DD4122" w:rsidP="00DD4122">
      <w:pPr>
        <w:pStyle w:val="LV3"/>
        <w:numPr>
          <w:ilvl w:val="2"/>
          <w:numId w:val="4"/>
        </w:numPr>
        <w:ind w:left="1985"/>
      </w:pPr>
      <w:r>
        <w:t xml:space="preserve">the development of systemic lupus erythematosus including laboratory markers during medication therapy; and </w:t>
      </w:r>
    </w:p>
    <w:p w14:paraId="6BE094BF" w14:textId="77777777" w:rsidR="00DD4122" w:rsidRDefault="00DD4122" w:rsidP="00DD4122">
      <w:pPr>
        <w:pStyle w:val="LV3"/>
        <w:numPr>
          <w:ilvl w:val="2"/>
          <w:numId w:val="4"/>
        </w:numPr>
        <w:ind w:left="1985"/>
      </w:pPr>
      <w:r>
        <w:t>the cessation of systemic lupus erythematosus including laboratory markers within 3 months of discontinuing medication therapy; and</w:t>
      </w:r>
    </w:p>
    <w:p w14:paraId="21B75C66" w14:textId="77777777" w:rsidR="00DD4122" w:rsidRDefault="00DD4122" w:rsidP="00DD4122">
      <w:pPr>
        <w:pStyle w:val="LV2"/>
        <w:numPr>
          <w:ilvl w:val="0"/>
          <w:numId w:val="0"/>
        </w:numPr>
        <w:ind w:left="1418"/>
      </w:pPr>
      <w:r>
        <w:t xml:space="preserve">where treatment with the drug continued for at least the 3 days before clinical onset or clinical </w:t>
      </w:r>
      <w:proofErr w:type="gramStart"/>
      <w:r>
        <w:t>worsening;</w:t>
      </w:r>
      <w:proofErr w:type="gramEnd"/>
    </w:p>
    <w:p w14:paraId="556C4896" w14:textId="3DA08E51" w:rsidR="00AC7363" w:rsidRDefault="001C1AB8" w:rsidP="00DD4122">
      <w:pPr>
        <w:pStyle w:val="LV2"/>
      </w:pPr>
      <w:r w:rsidRPr="001C1AB8">
        <w:t xml:space="preserve">having a clinically symptomatic bacterial, viral or fungal infection at the time of clinical </w:t>
      </w:r>
      <w:proofErr w:type="gramStart"/>
      <w:r w:rsidRPr="001C1AB8">
        <w:t>worsening;</w:t>
      </w:r>
      <w:proofErr w:type="gramEnd"/>
    </w:p>
    <w:p w14:paraId="36298DB7" w14:textId="22EFA54A" w:rsidR="00AC7363" w:rsidRDefault="001C1AB8" w:rsidP="00DD4122">
      <w:pPr>
        <w:pStyle w:val="LV2"/>
      </w:pPr>
      <w:r w:rsidRPr="001C1AB8">
        <w:t xml:space="preserve">being pregnant within the 6 weeks before clinical </w:t>
      </w:r>
      <w:proofErr w:type="gramStart"/>
      <w:r w:rsidRPr="001C1AB8">
        <w:t>worsening;</w:t>
      </w:r>
      <w:proofErr w:type="gramEnd"/>
    </w:p>
    <w:p w14:paraId="732E7C8B" w14:textId="2195B3A6" w:rsidR="007C7DEE" w:rsidRPr="008D1B8B" w:rsidRDefault="007C7DEE" w:rsidP="00DD4122">
      <w:pPr>
        <w:pStyle w:val="LV2"/>
      </w:pPr>
      <w:r w:rsidRPr="008D1B8B">
        <w:t>inability to obtain appropriate clinical management for</w:t>
      </w:r>
      <w:bookmarkEnd w:id="26"/>
      <w:r w:rsidR="007A3989">
        <w:t xml:space="preserve"> </w:t>
      </w:r>
      <w:r w:rsidR="00CB26C4" w:rsidRPr="00CB26C4">
        <w:t>systemic lupus erythematosus</w:t>
      </w:r>
      <w:r w:rsidR="001C6A0D">
        <w:t xml:space="preserve"> before clinical worsening</w:t>
      </w:r>
      <w:r w:rsidR="00D5620B" w:rsidRPr="008D1B8B">
        <w:t>.</w:t>
      </w:r>
      <w:bookmarkEnd w:id="27"/>
    </w:p>
    <w:p w14:paraId="596CE33F" w14:textId="77777777" w:rsidR="000C21A3" w:rsidRPr="00684C0E" w:rsidRDefault="00D32F71" w:rsidP="00CB26C4">
      <w:pPr>
        <w:pStyle w:val="LV1"/>
        <w:keepNext/>
      </w:pPr>
      <w:bookmarkStart w:id="28" w:name="_Toc522787309"/>
      <w:bookmarkStart w:id="29" w:name="_Ref402530057"/>
      <w:r>
        <w:lastRenderedPageBreak/>
        <w:t>Relationship to s</w:t>
      </w:r>
      <w:r w:rsidR="000C21A3" w:rsidRPr="00684C0E">
        <w:t>ervice</w:t>
      </w:r>
      <w:bookmarkEnd w:id="28"/>
    </w:p>
    <w:p w14:paraId="4156C061" w14:textId="77777777" w:rsidR="00F03C06" w:rsidRPr="00187DE1" w:rsidRDefault="00F03C06" w:rsidP="00CB26C4">
      <w:pPr>
        <w:pStyle w:val="LV2"/>
        <w:keepNext/>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381F1092" w14:textId="0C97F7DC" w:rsidR="00CF2367" w:rsidRPr="00187DE1" w:rsidRDefault="00F03C06" w:rsidP="00DD4122">
      <w:pPr>
        <w:pStyle w:val="LV2"/>
      </w:pPr>
      <w:r w:rsidRPr="00187DE1">
        <w:t xml:space="preserve">The </w:t>
      </w:r>
      <w:r w:rsidR="00376F8D" w:rsidRPr="00376F8D">
        <w:t xml:space="preserve">clinical worsening aspects of factors in section 9 </w:t>
      </w:r>
      <w:r w:rsidR="00376F8D">
        <w:t xml:space="preserve">apply </w:t>
      </w:r>
      <w:r w:rsidRPr="00187DE1">
        <w:t xml:space="preserve">only to material contribution to, or aggravation of, </w:t>
      </w:r>
      <w:r w:rsidR="00CB26C4" w:rsidRPr="00CB26C4">
        <w:t>systemic lupus erythematosus</w:t>
      </w:r>
      <w:r w:rsidR="007A3989">
        <w:t xml:space="preserve"> </w:t>
      </w:r>
      <w:r w:rsidRPr="00187DE1">
        <w:t>where the person</w:t>
      </w:r>
      <w:r w:rsidR="008721B5">
        <w:t>'</w:t>
      </w:r>
      <w:r w:rsidRPr="00187DE1">
        <w:t xml:space="preserve">s </w:t>
      </w:r>
      <w:r w:rsidR="00CB26C4" w:rsidRPr="00CB26C4">
        <w:t>systemic lupus erythematosus</w:t>
      </w:r>
      <w:r w:rsidR="007A3989">
        <w:t xml:space="preserve"> </w:t>
      </w:r>
      <w:r w:rsidRPr="00187DE1">
        <w:t>was suffered or contracted before or during (but did not arise out of) the person</w:t>
      </w:r>
      <w:r w:rsidR="008721B5">
        <w:t>'</w:t>
      </w:r>
      <w:r w:rsidRPr="00187DE1">
        <w:t xml:space="preserve">s relevant service. </w:t>
      </w:r>
    </w:p>
    <w:p w14:paraId="1ACB87E2"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0D28B096" w14:textId="77777777" w:rsidR="00F03C06" w:rsidRPr="00E64EE4" w:rsidRDefault="00F03C06" w:rsidP="00DF65CF">
      <w:pPr>
        <w:pStyle w:val="PlainIndent"/>
      </w:pPr>
      <w:r w:rsidRPr="00E64EE4">
        <w:t>In this Statement of Principles:</w:t>
      </w:r>
    </w:p>
    <w:p w14:paraId="6D0B28E8" w14:textId="77777777" w:rsidR="00F03C06" w:rsidRPr="00E64EE4" w:rsidRDefault="00F03C06" w:rsidP="00DD412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602D31E2" w14:textId="77777777" w:rsidR="00733269" w:rsidRPr="00E64EE4" w:rsidRDefault="00F03C06" w:rsidP="00DD4122">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40DF90A1"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BBC4F0C" w14:textId="77777777" w:rsidR="00782F4E" w:rsidRPr="00E64EE4" w:rsidRDefault="00782F4E" w:rsidP="00DF65CF">
      <w:pPr>
        <w:pStyle w:val="PlainIndent"/>
      </w:pPr>
    </w:p>
    <w:p w14:paraId="6231620A"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1B8AFBF1" w14:textId="77777777" w:rsidR="00F03C06" w:rsidRDefault="00F03C06" w:rsidP="00DF65CF">
      <w:pPr>
        <w:pStyle w:val="PlainIndent"/>
      </w:pPr>
    </w:p>
    <w:p w14:paraId="3DF00C04"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3D09C986"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3B84EBE0" w14:textId="77777777" w:rsidR="00BD3334" w:rsidRDefault="00702C42" w:rsidP="00516768">
      <w:pPr>
        <w:pStyle w:val="SH1"/>
      </w:pPr>
      <w:bookmarkStart w:id="34" w:name="_Toc405472918"/>
      <w:bookmarkStart w:id="35" w:name="_Toc522787312"/>
      <w:r w:rsidRPr="00D97BB3">
        <w:t>Definitions</w:t>
      </w:r>
      <w:bookmarkEnd w:id="34"/>
      <w:bookmarkEnd w:id="35"/>
    </w:p>
    <w:p w14:paraId="7559D42D" w14:textId="77777777" w:rsidR="00702C42" w:rsidRPr="00516768" w:rsidRDefault="00702C42" w:rsidP="00DF65CF">
      <w:pPr>
        <w:pStyle w:val="SH2"/>
      </w:pPr>
      <w:r w:rsidRPr="00516768">
        <w:t>In this instrument:</w:t>
      </w:r>
    </w:p>
    <w:p w14:paraId="324A124B" w14:textId="77777777" w:rsidR="00D31DEF" w:rsidRDefault="00D31DEF" w:rsidP="00D31DEF">
      <w:pPr>
        <w:pStyle w:val="SH3"/>
        <w:ind w:left="851"/>
      </w:pPr>
      <w:bookmarkStart w:id="36" w:name="_Ref402530810"/>
      <w:r w:rsidRPr="00433B51">
        <w:rPr>
          <w:b/>
          <w:bCs/>
          <w:i/>
          <w:iCs/>
        </w:rPr>
        <w:tab/>
        <w:t>micrograms/m</w:t>
      </w:r>
      <w:r w:rsidRPr="00433B51">
        <w:rPr>
          <w:b/>
          <w:bCs/>
          <w:i/>
          <w:iCs/>
          <w:vertAlign w:val="superscript"/>
        </w:rPr>
        <w:t>3</w:t>
      </w:r>
      <w:r w:rsidRPr="00433B51">
        <w:rPr>
          <w:b/>
          <w:bCs/>
          <w:i/>
          <w:iCs/>
        </w:rPr>
        <w:t>-years</w:t>
      </w:r>
      <w:r w:rsidRPr="00433B51">
        <w:t xml:space="preserve"> means micrograms/m</w:t>
      </w:r>
      <w:r w:rsidRPr="00433B51">
        <w:rPr>
          <w:vertAlign w:val="superscript"/>
        </w:rPr>
        <w:t>3</w:t>
      </w:r>
      <w:r w:rsidRPr="00433B51">
        <w:t xml:space="preserve"> multiplied by years of exposure.</w:t>
      </w:r>
    </w:p>
    <w:p w14:paraId="122DC075" w14:textId="36188576"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1486B0CD" w14:textId="77777777" w:rsidR="00D31DEF" w:rsidRDefault="00D31DEF" w:rsidP="00D31DEF">
      <w:pPr>
        <w:pStyle w:val="SH3"/>
      </w:pPr>
      <w:r w:rsidRPr="00D31DEF">
        <w:rPr>
          <w:b/>
          <w:bCs/>
          <w:i/>
          <w:iCs/>
        </w:rPr>
        <w:t>one pack-year</w:t>
      </w:r>
      <w:r>
        <w:t xml:space="preserve"> means the amount of tobacco consumed in smoking 20 cigarettes per day for a period of 1 year, or an equivalent amount of tobacco products. </w:t>
      </w:r>
    </w:p>
    <w:p w14:paraId="0E39531C" w14:textId="77777777" w:rsidR="00D31DEF" w:rsidRDefault="00D31DEF" w:rsidP="003B4D30">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 </w:t>
      </w:r>
    </w:p>
    <w:p w14:paraId="48361A36" w14:textId="77777777" w:rsidR="00D31DEF" w:rsidRDefault="00D31DEF" w:rsidP="003B4D30">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003CF098" w14:textId="788E33C2"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3CE6B183"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xml:space="preserve">) under the </w:t>
      </w:r>
      <w:proofErr w:type="gramStart"/>
      <w:r>
        <w:t>VEA;</w:t>
      </w:r>
      <w:proofErr w:type="gramEnd"/>
    </w:p>
    <w:p w14:paraId="7934D491"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7ACBAF11" w14:textId="77777777" w:rsidR="00885EAB" w:rsidRPr="00513D05" w:rsidRDefault="00C77046" w:rsidP="00984EE9">
      <w:pPr>
        <w:pStyle w:val="SH4"/>
        <w:ind w:left="1418"/>
      </w:pPr>
      <w:r>
        <w:t>peacetime service under the MRCA.</w:t>
      </w:r>
    </w:p>
    <w:p w14:paraId="73080AB2"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168F41AF" w14:textId="43A149D7" w:rsidR="000D4972" w:rsidRPr="00513D05" w:rsidRDefault="00CB26C4" w:rsidP="000D4972">
      <w:pPr>
        <w:pStyle w:val="SH3"/>
        <w:ind w:left="851"/>
      </w:pPr>
      <w:r w:rsidRPr="00CB26C4">
        <w:rPr>
          <w:b/>
          <w:i/>
        </w:rPr>
        <w:t>systemic lupus erythematosus</w:t>
      </w:r>
      <w:r w:rsidR="000D4972" w:rsidRPr="00513D05">
        <w:t>—see subsection</w:t>
      </w:r>
      <w:r w:rsidR="000D4972">
        <w:t xml:space="preserve"> 7(2).</w:t>
      </w:r>
    </w:p>
    <w:p w14:paraId="10D78329"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36CF724B" w14:textId="77777777" w:rsidR="00885EAB" w:rsidRPr="00513D05" w:rsidRDefault="00513D05" w:rsidP="00984EE9">
      <w:pPr>
        <w:pStyle w:val="SH4"/>
        <w:ind w:left="1418"/>
      </w:pPr>
      <w:r>
        <w:tab/>
      </w:r>
      <w:proofErr w:type="gramStart"/>
      <w:r w:rsidR="00885EAB" w:rsidRPr="00513D05">
        <w:t>pneumonia;</w:t>
      </w:r>
      <w:proofErr w:type="gramEnd"/>
    </w:p>
    <w:p w14:paraId="4F607C24"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43874333"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3729D85D" w14:textId="77777777" w:rsidR="00885EAB" w:rsidRPr="00513D05" w:rsidRDefault="00885EAB" w:rsidP="00984EE9">
      <w:pPr>
        <w:pStyle w:val="SH4"/>
        <w:ind w:left="1418"/>
      </w:pPr>
      <w:r w:rsidRPr="00513D05">
        <w:tab/>
        <w:t>circulatory failure;</w:t>
      </w:r>
      <w:r w:rsidR="002376A0">
        <w:t xml:space="preserve"> or</w:t>
      </w:r>
    </w:p>
    <w:p w14:paraId="5B5E43A5" w14:textId="77777777" w:rsidR="00BD3334" w:rsidRPr="00BD3334" w:rsidRDefault="00885EAB" w:rsidP="00984EE9">
      <w:pPr>
        <w:pStyle w:val="SH4"/>
        <w:ind w:left="1418"/>
      </w:pPr>
      <w:r w:rsidRPr="00513D05">
        <w:tab/>
        <w:t>cessation of brain function.</w:t>
      </w:r>
    </w:p>
    <w:p w14:paraId="4A56054E"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61165E8C" w14:textId="77777777" w:rsidR="00CF2367" w:rsidRPr="00FA33FB" w:rsidRDefault="00CF2367" w:rsidP="00CF2367"/>
    <w:p w14:paraId="3235F933"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5BA5F949"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0C93" w14:textId="77777777" w:rsidR="008C7465" w:rsidRDefault="008C7465" w:rsidP="00715914">
      <w:pPr>
        <w:spacing w:line="240" w:lineRule="auto"/>
      </w:pPr>
      <w:r>
        <w:separator/>
      </w:r>
    </w:p>
  </w:endnote>
  <w:endnote w:type="continuationSeparator" w:id="0">
    <w:p w14:paraId="44648D9E"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2C02"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65071B90" w14:textId="77777777" w:rsidTr="00CC061E">
      <w:tc>
        <w:tcPr>
          <w:tcW w:w="709" w:type="dxa"/>
          <w:tcBorders>
            <w:top w:val="nil"/>
            <w:left w:val="nil"/>
            <w:bottom w:val="nil"/>
            <w:right w:val="nil"/>
          </w:tcBorders>
          <w:shd w:val="clear" w:color="auto" w:fill="auto"/>
        </w:tcPr>
        <w:p w14:paraId="0CE3F576"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204C7434" w14:textId="77777777" w:rsidR="00681215" w:rsidRDefault="00681215" w:rsidP="00681215">
          <w:pPr>
            <w:spacing w:line="0" w:lineRule="atLeast"/>
            <w:jc w:val="center"/>
            <w:rPr>
              <w:i/>
              <w:sz w:val="18"/>
            </w:rPr>
          </w:pPr>
          <w:r w:rsidRPr="007C5CE0">
            <w:rPr>
              <w:i/>
              <w:sz w:val="18"/>
            </w:rPr>
            <w:t>Statement of Principles concerning</w:t>
          </w:r>
        </w:p>
        <w:p w14:paraId="3012BB8B" w14:textId="6099A35D" w:rsidR="00681215" w:rsidRDefault="00CB26C4" w:rsidP="00681215">
          <w:pPr>
            <w:spacing w:line="0" w:lineRule="atLeast"/>
            <w:jc w:val="center"/>
            <w:rPr>
              <w:i/>
              <w:sz w:val="18"/>
              <w:szCs w:val="18"/>
            </w:rPr>
          </w:pPr>
          <w:r w:rsidRPr="00CB26C4">
            <w:rPr>
              <w:bCs/>
              <w:i/>
              <w:sz w:val="18"/>
              <w:szCs w:val="18"/>
              <w:lang w:val="en-US"/>
            </w:rPr>
            <w:t>Systemic</w:t>
          </w:r>
          <w:r w:rsidRPr="00CB26C4">
            <w:rPr>
              <w:i/>
              <w:sz w:val="18"/>
              <w:szCs w:val="18"/>
            </w:rPr>
            <w:t xml:space="preserve"> Lupus </w:t>
          </w:r>
          <w:proofErr w:type="gramStart"/>
          <w:r w:rsidRPr="00CB26C4">
            <w:rPr>
              <w:i/>
              <w:sz w:val="18"/>
              <w:szCs w:val="18"/>
            </w:rPr>
            <w:t xml:space="preserve">Erythematosus </w:t>
          </w:r>
          <w:r w:rsidR="00681215">
            <w:rPr>
              <w:i/>
              <w:sz w:val="18"/>
              <w:szCs w:val="18"/>
            </w:rPr>
            <w:t xml:space="preserve"> (</w:t>
          </w:r>
          <w:proofErr w:type="gramEnd"/>
          <w:r w:rsidR="00681215">
            <w:rPr>
              <w:i/>
              <w:sz w:val="18"/>
              <w:szCs w:val="18"/>
            </w:rPr>
            <w:t xml:space="preserve">Balance of Probabilities) </w:t>
          </w:r>
          <w:r w:rsidR="00681215" w:rsidRPr="007C5CE0">
            <w:rPr>
              <w:i/>
              <w:sz w:val="18"/>
            </w:rPr>
            <w:t xml:space="preserve">(No. </w:t>
          </w:r>
          <w:r w:rsidR="000217E7">
            <w:rPr>
              <w:i/>
              <w:sz w:val="18"/>
              <w:szCs w:val="18"/>
            </w:rPr>
            <w:t>48</w:t>
          </w:r>
          <w:r w:rsidR="00681215" w:rsidRPr="007C5CE0">
            <w:rPr>
              <w:i/>
              <w:sz w:val="18"/>
              <w:szCs w:val="18"/>
            </w:rPr>
            <w:t xml:space="preserve"> of </w:t>
          </w:r>
          <w:r w:rsidRPr="00CB26C4">
            <w:rPr>
              <w:i/>
              <w:sz w:val="18"/>
              <w:szCs w:val="18"/>
            </w:rPr>
            <w:t>2025</w:t>
          </w:r>
          <w:r w:rsidR="00681215" w:rsidRPr="007C5CE0">
            <w:rPr>
              <w:i/>
              <w:sz w:val="18"/>
              <w:szCs w:val="18"/>
            </w:rPr>
            <w:t>)</w:t>
          </w:r>
        </w:p>
        <w:p w14:paraId="59B1965E"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CE269F2"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5CB95B6C"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CD9D"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4A262B97" w14:textId="77777777" w:rsidTr="00CC061E">
      <w:tc>
        <w:tcPr>
          <w:tcW w:w="709" w:type="dxa"/>
          <w:tcBorders>
            <w:top w:val="nil"/>
            <w:left w:val="nil"/>
            <w:bottom w:val="nil"/>
            <w:right w:val="nil"/>
          </w:tcBorders>
          <w:shd w:val="clear" w:color="auto" w:fill="auto"/>
        </w:tcPr>
        <w:p w14:paraId="76A5CC4F"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519BEF74" w14:textId="77777777" w:rsidR="00681215" w:rsidRDefault="00681215" w:rsidP="00681215">
          <w:pPr>
            <w:spacing w:line="0" w:lineRule="atLeast"/>
            <w:jc w:val="center"/>
            <w:rPr>
              <w:i/>
              <w:sz w:val="18"/>
            </w:rPr>
          </w:pPr>
          <w:r w:rsidRPr="007C5CE0">
            <w:rPr>
              <w:i/>
              <w:sz w:val="18"/>
            </w:rPr>
            <w:t>Statement of Principles concerning</w:t>
          </w:r>
        </w:p>
        <w:p w14:paraId="663E1F9D" w14:textId="17CDB3FF" w:rsidR="00681215" w:rsidRDefault="00CB26C4" w:rsidP="00681215">
          <w:pPr>
            <w:spacing w:line="0" w:lineRule="atLeast"/>
            <w:jc w:val="center"/>
            <w:rPr>
              <w:i/>
              <w:sz w:val="18"/>
              <w:szCs w:val="18"/>
            </w:rPr>
          </w:pPr>
          <w:r w:rsidRPr="00CB26C4">
            <w:rPr>
              <w:bCs/>
              <w:i/>
              <w:sz w:val="18"/>
              <w:szCs w:val="18"/>
              <w:lang w:val="en-US"/>
            </w:rPr>
            <w:t>Systemic</w:t>
          </w:r>
          <w:r w:rsidRPr="00CB26C4">
            <w:rPr>
              <w:i/>
              <w:sz w:val="18"/>
              <w:szCs w:val="18"/>
            </w:rPr>
            <w:t xml:space="preserve"> Lupus </w:t>
          </w:r>
          <w:proofErr w:type="gramStart"/>
          <w:r w:rsidRPr="00CB26C4">
            <w:rPr>
              <w:i/>
              <w:sz w:val="18"/>
              <w:szCs w:val="18"/>
            </w:rPr>
            <w:t xml:space="preserve">Erythematosus </w:t>
          </w:r>
          <w:r w:rsidR="00681215">
            <w:rPr>
              <w:i/>
              <w:sz w:val="18"/>
              <w:szCs w:val="18"/>
            </w:rPr>
            <w:t xml:space="preserve"> (</w:t>
          </w:r>
          <w:proofErr w:type="gramEnd"/>
          <w:r w:rsidR="00681215">
            <w:rPr>
              <w:i/>
              <w:sz w:val="18"/>
              <w:szCs w:val="18"/>
            </w:rPr>
            <w:t xml:space="preserve">Balance of Probabilities) </w:t>
          </w:r>
          <w:r w:rsidR="00681215" w:rsidRPr="007C5CE0">
            <w:rPr>
              <w:i/>
              <w:sz w:val="18"/>
            </w:rPr>
            <w:t xml:space="preserve">(No. </w:t>
          </w:r>
          <w:r w:rsidR="000217E7">
            <w:rPr>
              <w:i/>
              <w:sz w:val="18"/>
              <w:szCs w:val="18"/>
            </w:rPr>
            <w:t>48</w:t>
          </w:r>
          <w:r w:rsidR="00681215" w:rsidRPr="007C5CE0">
            <w:rPr>
              <w:i/>
              <w:sz w:val="18"/>
              <w:szCs w:val="18"/>
            </w:rPr>
            <w:t xml:space="preserve"> of </w:t>
          </w:r>
          <w:r w:rsidRPr="00CB26C4">
            <w:rPr>
              <w:i/>
              <w:sz w:val="18"/>
              <w:szCs w:val="18"/>
            </w:rPr>
            <w:t>2025</w:t>
          </w:r>
          <w:r w:rsidR="00681215" w:rsidRPr="007C5CE0">
            <w:rPr>
              <w:i/>
              <w:sz w:val="18"/>
              <w:szCs w:val="18"/>
            </w:rPr>
            <w:t>)</w:t>
          </w:r>
        </w:p>
        <w:p w14:paraId="784FA824"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22F272AD"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35632A68"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AE9B"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7211"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9FB20"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191E"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4698" w14:textId="77777777" w:rsidR="008C7465" w:rsidRDefault="008C7465" w:rsidP="00715914">
      <w:pPr>
        <w:spacing w:line="240" w:lineRule="auto"/>
      </w:pPr>
      <w:r>
        <w:separator/>
      </w:r>
    </w:p>
  </w:footnote>
  <w:footnote w:type="continuationSeparator" w:id="0">
    <w:p w14:paraId="480178A1"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6140"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824F" w14:textId="77777777" w:rsidR="00681215" w:rsidRDefault="00681215" w:rsidP="00681215">
    <w:pPr>
      <w:rPr>
        <w:sz w:val="20"/>
      </w:rPr>
    </w:pPr>
    <w:r>
      <w:rPr>
        <w:b/>
        <w:noProof/>
        <w:sz w:val="20"/>
      </w:rPr>
      <w:t>Schedule 1</w:t>
    </w:r>
    <w:r>
      <w:rPr>
        <w:sz w:val="20"/>
      </w:rPr>
      <w:t xml:space="preserve"> - </w:t>
    </w:r>
    <w:r>
      <w:rPr>
        <w:noProof/>
        <w:sz w:val="20"/>
      </w:rPr>
      <w:t>Dictionary</w:t>
    </w:r>
  </w:p>
  <w:p w14:paraId="4B09BEEE"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D8DD"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35D5"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26BF"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2B6C"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AC7A5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4545512">
    <w:abstractNumId w:val="15"/>
  </w:num>
  <w:num w:numId="2" w16cid:durableId="2107337784">
    <w:abstractNumId w:val="13"/>
  </w:num>
  <w:num w:numId="3" w16cid:durableId="587689156">
    <w:abstractNumId w:val="11"/>
  </w:num>
  <w:num w:numId="4" w16cid:durableId="1726220352">
    <w:abstractNumId w:val="10"/>
  </w:num>
  <w:num w:numId="5" w16cid:durableId="433328647">
    <w:abstractNumId w:val="14"/>
  </w:num>
  <w:num w:numId="6" w16cid:durableId="1841651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3659562">
    <w:abstractNumId w:val="9"/>
  </w:num>
  <w:num w:numId="8" w16cid:durableId="1576276765">
    <w:abstractNumId w:val="7"/>
  </w:num>
  <w:num w:numId="9" w16cid:durableId="1077703924">
    <w:abstractNumId w:val="6"/>
  </w:num>
  <w:num w:numId="10" w16cid:durableId="1887330463">
    <w:abstractNumId w:val="5"/>
  </w:num>
  <w:num w:numId="11" w16cid:durableId="654575485">
    <w:abstractNumId w:val="4"/>
  </w:num>
  <w:num w:numId="12" w16cid:durableId="704523640">
    <w:abstractNumId w:val="8"/>
  </w:num>
  <w:num w:numId="13" w16cid:durableId="2081559055">
    <w:abstractNumId w:val="3"/>
  </w:num>
  <w:num w:numId="14" w16cid:durableId="66653625">
    <w:abstractNumId w:val="2"/>
  </w:num>
  <w:num w:numId="15" w16cid:durableId="1442996505">
    <w:abstractNumId w:val="1"/>
  </w:num>
  <w:num w:numId="16" w16cid:durableId="1338731799">
    <w:abstractNumId w:val="0"/>
  </w:num>
  <w:num w:numId="17" w16cid:durableId="593779100">
    <w:abstractNumId w:val="10"/>
  </w:num>
  <w:num w:numId="18" w16cid:durableId="21057630">
    <w:abstractNumId w:val="10"/>
  </w:num>
  <w:num w:numId="19" w16cid:durableId="959721837">
    <w:abstractNumId w:val="10"/>
  </w:num>
  <w:num w:numId="20" w16cid:durableId="15618652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93335">
    <w:abstractNumId w:val="17"/>
  </w:num>
  <w:num w:numId="22" w16cid:durableId="890775906">
    <w:abstractNumId w:val="12"/>
  </w:num>
  <w:num w:numId="23" w16cid:durableId="558132692">
    <w:abstractNumId w:val="16"/>
  </w:num>
  <w:num w:numId="24" w16cid:durableId="360857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3353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1002"/>
    <w:rsid w:val="000217E7"/>
    <w:rsid w:val="00024911"/>
    <w:rsid w:val="00032E05"/>
    <w:rsid w:val="000340DC"/>
    <w:rsid w:val="000437C1"/>
    <w:rsid w:val="00046E67"/>
    <w:rsid w:val="00051B75"/>
    <w:rsid w:val="0005365D"/>
    <w:rsid w:val="00054930"/>
    <w:rsid w:val="000614BF"/>
    <w:rsid w:val="00061E3E"/>
    <w:rsid w:val="0007180D"/>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E2261"/>
    <w:rsid w:val="000E4183"/>
    <w:rsid w:val="000F21C1"/>
    <w:rsid w:val="000F6ECC"/>
    <w:rsid w:val="000F76FA"/>
    <w:rsid w:val="000F7717"/>
    <w:rsid w:val="00101F89"/>
    <w:rsid w:val="001058EA"/>
    <w:rsid w:val="0010745C"/>
    <w:rsid w:val="00130420"/>
    <w:rsid w:val="00132CEB"/>
    <w:rsid w:val="00137FE9"/>
    <w:rsid w:val="00142B62"/>
    <w:rsid w:val="001466C0"/>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953B9"/>
    <w:rsid w:val="001B0F26"/>
    <w:rsid w:val="001C1AB8"/>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0D74"/>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7779C"/>
    <w:rsid w:val="00281308"/>
    <w:rsid w:val="00281DF7"/>
    <w:rsid w:val="00284719"/>
    <w:rsid w:val="00297ECB"/>
    <w:rsid w:val="002A1ECC"/>
    <w:rsid w:val="002A3436"/>
    <w:rsid w:val="002A6A6A"/>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76F8D"/>
    <w:rsid w:val="003802D6"/>
    <w:rsid w:val="00385187"/>
    <w:rsid w:val="003A189F"/>
    <w:rsid w:val="003A2FFE"/>
    <w:rsid w:val="003A5C26"/>
    <w:rsid w:val="003B3E42"/>
    <w:rsid w:val="003B4D30"/>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097F"/>
    <w:rsid w:val="0044291A"/>
    <w:rsid w:val="00444ABD"/>
    <w:rsid w:val="00456CE5"/>
    <w:rsid w:val="0046351C"/>
    <w:rsid w:val="00467661"/>
    <w:rsid w:val="004705B7"/>
    <w:rsid w:val="00472DBE"/>
    <w:rsid w:val="00474A19"/>
    <w:rsid w:val="004834A1"/>
    <w:rsid w:val="00483778"/>
    <w:rsid w:val="004840A6"/>
    <w:rsid w:val="004916B9"/>
    <w:rsid w:val="00493386"/>
    <w:rsid w:val="00494A81"/>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0D8F"/>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5679"/>
    <w:rsid w:val="00677CC2"/>
    <w:rsid w:val="00681215"/>
    <w:rsid w:val="006840B0"/>
    <w:rsid w:val="00684C0E"/>
    <w:rsid w:val="006905DE"/>
    <w:rsid w:val="0069207B"/>
    <w:rsid w:val="00695023"/>
    <w:rsid w:val="006A43D4"/>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5031"/>
    <w:rsid w:val="00756272"/>
    <w:rsid w:val="00757544"/>
    <w:rsid w:val="007615E2"/>
    <w:rsid w:val="00763D94"/>
    <w:rsid w:val="00764D43"/>
    <w:rsid w:val="007659CE"/>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17FB"/>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828B4"/>
    <w:rsid w:val="00A87115"/>
    <w:rsid w:val="00A931D7"/>
    <w:rsid w:val="00AA02B0"/>
    <w:rsid w:val="00AA64D6"/>
    <w:rsid w:val="00AA6D8B"/>
    <w:rsid w:val="00AC7363"/>
    <w:rsid w:val="00AD23CD"/>
    <w:rsid w:val="00AD2DC7"/>
    <w:rsid w:val="00AD5641"/>
    <w:rsid w:val="00AD7889"/>
    <w:rsid w:val="00AD7AC2"/>
    <w:rsid w:val="00AD7DCC"/>
    <w:rsid w:val="00AF00B7"/>
    <w:rsid w:val="00AF021B"/>
    <w:rsid w:val="00AF06CF"/>
    <w:rsid w:val="00B05CF4"/>
    <w:rsid w:val="00B07CDB"/>
    <w:rsid w:val="00B166C8"/>
    <w:rsid w:val="00B16A31"/>
    <w:rsid w:val="00B177FE"/>
    <w:rsid w:val="00B17DFD"/>
    <w:rsid w:val="00B2315F"/>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C7D31"/>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3CD"/>
    <w:rsid w:val="00C96667"/>
    <w:rsid w:val="00C9794D"/>
    <w:rsid w:val="00CA61BB"/>
    <w:rsid w:val="00CA7414"/>
    <w:rsid w:val="00CB1DCB"/>
    <w:rsid w:val="00CB26C4"/>
    <w:rsid w:val="00CB2C8E"/>
    <w:rsid w:val="00CB602E"/>
    <w:rsid w:val="00CB7412"/>
    <w:rsid w:val="00CC7039"/>
    <w:rsid w:val="00CD7B88"/>
    <w:rsid w:val="00CE051D"/>
    <w:rsid w:val="00CE1335"/>
    <w:rsid w:val="00CE42F3"/>
    <w:rsid w:val="00CE493D"/>
    <w:rsid w:val="00CF07FA"/>
    <w:rsid w:val="00CF0BB2"/>
    <w:rsid w:val="00CF2367"/>
    <w:rsid w:val="00CF3EE8"/>
    <w:rsid w:val="00D030FB"/>
    <w:rsid w:val="00D050E6"/>
    <w:rsid w:val="00D13441"/>
    <w:rsid w:val="00D150E7"/>
    <w:rsid w:val="00D31DEF"/>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D4122"/>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1D3C"/>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50D"/>
    <w:rsid w:val="00F52BA4"/>
    <w:rsid w:val="00F567F7"/>
    <w:rsid w:val="00F62036"/>
    <w:rsid w:val="00F62AB7"/>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C42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D4122"/>
    <w:pPr>
      <w:numPr>
        <w:ilvl w:val="1"/>
        <w:numId w:val="4"/>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8117</Characters>
  <Application>Microsoft Office Word</Application>
  <DocSecurity>0</DocSecurity>
  <PresentationFormat/>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2024-10-28T02:09:00Z</dcterms:created>
  <dcterms:modified xsi:type="dcterms:W3CDTF">2025-04-15T01:30:00Z</dcterms:modified>
  <cp:category/>
  <cp:contentStatus/>
  <dc:language/>
  <cp:version/>
</cp:coreProperties>
</file>