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7260E3" w:rsidP="006647B7">
      <w:pPr>
        <w:pStyle w:val="Plainheader"/>
      </w:pPr>
      <w:bookmarkStart w:id="1" w:name="SoP_Name_Title"/>
      <w:r>
        <w:t>HAEMORRHOIDS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57793F">
        <w:t>4</w:t>
      </w:r>
      <w:r w:rsidRPr="00024911">
        <w:t xml:space="preserve"> of</w:t>
      </w:r>
      <w:r w:rsidR="00085567">
        <w:t xml:space="preserve"> </w:t>
      </w:r>
      <w:bookmarkStart w:id="2" w:name="year"/>
      <w:r w:rsidR="007260E3">
        <w:t>2017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8721B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964C92" w:rsidRPr="00420BF8" w:rsidRDefault="00964C92" w:rsidP="00964C92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 w:rsidRPr="00420BF8">
        <w:tab/>
      </w:r>
      <w:r>
        <w:t>20 December</w:t>
      </w:r>
      <w:r w:rsidRPr="00420BF8">
        <w:t xml:space="preserve"> 201</w:t>
      </w:r>
      <w:r>
        <w:t>6</w:t>
      </w:r>
    </w:p>
    <w:p w:rsidR="00964C92" w:rsidRPr="00420BF8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  <w:r w:rsidRPr="000D43F2">
        <w:t>The Common Seal of the</w:t>
      </w:r>
      <w:r w:rsidRPr="000D43F2">
        <w:br/>
        <w:t>Repatriation Medical Authority</w:t>
      </w:r>
      <w:r w:rsidRPr="000D43F2">
        <w:br/>
        <w:t>was affixed to this instrument</w:t>
      </w:r>
      <w:r w:rsidRPr="000D43F2">
        <w:br/>
        <w:t>at the direction of:</w:t>
      </w:r>
    </w:p>
    <w:p w:rsidR="00964C92" w:rsidRPr="000D43F2" w:rsidRDefault="00964C92" w:rsidP="00964C92">
      <w:pPr>
        <w:pStyle w:val="Plain"/>
        <w:rPr>
          <w:b/>
        </w:rPr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1310EC9" wp14:editId="4210F4EF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</w:p>
    <w:p w:rsidR="00964C92" w:rsidRPr="000D43F2" w:rsidRDefault="00964C92" w:rsidP="00964C92">
      <w:pPr>
        <w:pStyle w:val="Plain"/>
        <w:rPr>
          <w:b/>
        </w:rPr>
      </w:pPr>
      <w:r w:rsidRPr="000D43F2">
        <w:t>Professor Nicholas Saunders AO</w:t>
      </w:r>
    </w:p>
    <w:p w:rsidR="00964C92" w:rsidRPr="000D43F2" w:rsidRDefault="00964C92" w:rsidP="00964C92">
      <w:pPr>
        <w:pStyle w:val="Plain"/>
        <w:rPr>
          <w:b/>
        </w:rPr>
      </w:pPr>
      <w:r w:rsidRPr="000D43F2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7260E3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7260E3">
        <w:rPr>
          <w:noProof/>
        </w:rPr>
        <w:t>1</w:t>
      </w:r>
      <w:r w:rsidR="007260E3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7260E3">
        <w:rPr>
          <w:noProof/>
        </w:rPr>
        <w:t>Name</w:t>
      </w:r>
      <w:r w:rsidR="007260E3">
        <w:rPr>
          <w:noProof/>
        </w:rPr>
        <w:tab/>
      </w:r>
      <w:r w:rsidR="007260E3">
        <w:rPr>
          <w:noProof/>
        </w:rPr>
        <w:fldChar w:fldCharType="begin"/>
      </w:r>
      <w:r w:rsidR="007260E3">
        <w:rPr>
          <w:noProof/>
        </w:rPr>
        <w:instrText xml:space="preserve"> PAGEREF _Toc466891100 \h </w:instrText>
      </w:r>
      <w:r w:rsidR="007260E3">
        <w:rPr>
          <w:noProof/>
        </w:rPr>
      </w:r>
      <w:r w:rsidR="007260E3">
        <w:rPr>
          <w:noProof/>
        </w:rPr>
        <w:fldChar w:fldCharType="separate"/>
      </w:r>
      <w:r w:rsidR="00F46360">
        <w:rPr>
          <w:noProof/>
        </w:rPr>
        <w:t>3</w:t>
      </w:r>
      <w:r w:rsidR="007260E3"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_Toc466891101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_Toc466891102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_Toc466891103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_Toc466891104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_Toc466891105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_Toc466891106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3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_Toc466891107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4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_Toc466891108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4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_Toc466891109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5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_Toc466891110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5</w:t>
      </w:r>
      <w:r>
        <w:rPr>
          <w:noProof/>
        </w:rPr>
        <w:fldChar w:fldCharType="end"/>
      </w:r>
    </w:p>
    <w:p w:rsidR="007260E3" w:rsidRDefault="007260E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_Toc466891111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6</w:t>
      </w:r>
      <w:r>
        <w:rPr>
          <w:noProof/>
        </w:rPr>
        <w:fldChar w:fldCharType="end"/>
      </w:r>
    </w:p>
    <w:p w:rsidR="007260E3" w:rsidRDefault="007260E3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_Toc466891112 \h </w:instrText>
      </w:r>
      <w:r>
        <w:rPr>
          <w:noProof/>
        </w:rPr>
      </w:r>
      <w:r>
        <w:rPr>
          <w:noProof/>
        </w:rPr>
        <w:fldChar w:fldCharType="separate"/>
      </w:r>
      <w:r w:rsidR="00F46360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66891100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7260E3">
        <w:rPr>
          <w:i/>
        </w:rPr>
        <w:t>haemorrhoids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57793F">
        <w:t>4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7260E3">
        <w:t>2017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66891101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964C92">
        <w:t>23 January 2017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66891102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8721B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66891103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7260E3" w:rsidRPr="007260E3">
        <w:t>haemorrhoids</w:t>
      </w:r>
      <w:r>
        <w:t xml:space="preserve"> No. </w:t>
      </w:r>
      <w:r w:rsidR="007260E3">
        <w:t xml:space="preserve">42 </w:t>
      </w:r>
      <w:r>
        <w:t xml:space="preserve">of </w:t>
      </w:r>
      <w:r w:rsidR="007260E3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66891104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66891105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6689110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7260E3" w:rsidRPr="007260E3">
        <w:t>haemorrhoids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7260E3" w:rsidRPr="007260E3">
        <w:t>haemorrhoids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7260E3" w:rsidRPr="007260E3">
        <w:rPr>
          <w:b/>
        </w:rPr>
        <w:t>haemorrhoids</w:t>
      </w:r>
    </w:p>
    <w:p w:rsidR="008B7263" w:rsidRPr="00237BAF" w:rsidRDefault="008B7263" w:rsidP="008B7263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844A1F">
        <w:t>haemorrhoids</w:t>
      </w:r>
      <w:r>
        <w:t xml:space="preserve"> means</w:t>
      </w:r>
      <w:r w:rsidRPr="00237BAF">
        <w:t>:</w:t>
      </w:r>
      <w:bookmarkEnd w:id="18"/>
    </w:p>
    <w:p w:rsidR="008B7263" w:rsidRDefault="008B7263" w:rsidP="008B7263">
      <w:pPr>
        <w:pStyle w:val="LV3"/>
      </w:pPr>
      <w:r>
        <w:t>inflammation, bleeding, thrombosis, prolapse or symptomatic enlargement of the haemorrhoidal cushions; and</w:t>
      </w:r>
    </w:p>
    <w:p w:rsidR="008B7263" w:rsidRPr="008E76DC" w:rsidRDefault="008B7263" w:rsidP="008B7263">
      <w:pPr>
        <w:pStyle w:val="LV3"/>
      </w:pPr>
      <w:r>
        <w:t>excludes anorectal varices.</w:t>
      </w:r>
      <w:bookmarkEnd w:id="19"/>
    </w:p>
    <w:p w:rsidR="008B7263" w:rsidRPr="00237BAF" w:rsidRDefault="008B7263" w:rsidP="008B7263">
      <w:pPr>
        <w:pStyle w:val="LV2"/>
      </w:pPr>
      <w:r w:rsidRPr="00237BAF">
        <w:t xml:space="preserve">While </w:t>
      </w:r>
      <w:r w:rsidRPr="00844A1F">
        <w:t>haemorrhoids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>
        <w:t>K64, O22.4 or O87.2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844A1F">
        <w:t>haemorrhoids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>The International Statistical Classification of Diseases and Related Health 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lastRenderedPageBreak/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7260E3" w:rsidRPr="007260E3">
        <w:rPr>
          <w:b/>
        </w:rPr>
        <w:t>haemorrhoids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7260E3" w:rsidRPr="007260E3">
        <w:t>haemorrhoids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8721B5">
        <w:t>'</w:t>
      </w:r>
      <w:r w:rsidRPr="00D5620B">
        <w:t>s</w:t>
      </w:r>
      <w:r w:rsidR="002F77A1">
        <w:t xml:space="preserve"> </w:t>
      </w:r>
      <w:r w:rsidR="007260E3" w:rsidRPr="007260E3">
        <w:t>haemorrhoids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7E43F0">
        <w:t>–</w:t>
      </w:r>
      <w:r w:rsidR="00D32F71">
        <w:t xml:space="preserve"> </w:t>
      </w:r>
      <w:r w:rsidR="00885EAB" w:rsidRPr="00046E67">
        <w:t>Dictionary</w:t>
      </w:r>
      <w:r w:rsidR="007E43F0">
        <w:t>.</w:t>
      </w:r>
    </w:p>
    <w:p w:rsidR="007C7DEE" w:rsidRPr="00A20CA1" w:rsidRDefault="007C7DEE" w:rsidP="00C96667">
      <w:pPr>
        <w:pStyle w:val="LV1"/>
      </w:pPr>
      <w:bookmarkStart w:id="20" w:name="_Toc466891107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7260E3" w:rsidRPr="007260E3">
        <w:t>haemorrhoids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7260E3" w:rsidRPr="007260E3">
        <w:t>haemorrhoids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6689110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7260E3" w:rsidRPr="007260E3">
        <w:t>haemorrhoids</w:t>
      </w:r>
      <w:r w:rsidR="007A3989">
        <w:t xml:space="preserve"> </w:t>
      </w:r>
      <w:r w:rsidR="007C7DEE" w:rsidRPr="00AA6D8B">
        <w:t xml:space="preserve">or death from </w:t>
      </w:r>
      <w:r w:rsidR="007260E3" w:rsidRPr="007260E3">
        <w:t>haemorrhoids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8721B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8B7263" w:rsidRPr="008D1B8B" w:rsidRDefault="008B7263" w:rsidP="008B7263">
      <w:pPr>
        <w:pStyle w:val="LV2"/>
      </w:pPr>
      <w:bookmarkStart w:id="26" w:name="_Ref402530260"/>
      <w:bookmarkStart w:id="27" w:name="_Ref409598844"/>
      <w:r w:rsidRPr="009942A1">
        <w:t>being pregnant within the six weeks before the clinical onset of haemorrhoids;</w:t>
      </w:r>
    </w:p>
    <w:p w:rsidR="008B7263" w:rsidRDefault="008B7263" w:rsidP="008B7263">
      <w:pPr>
        <w:pStyle w:val="LV2"/>
      </w:pPr>
      <w:r w:rsidRPr="006749BA">
        <w:rPr>
          <w:lang w:val="en-US"/>
        </w:rPr>
        <w:t xml:space="preserve">straining at stool due to </w:t>
      </w:r>
      <w:r>
        <w:rPr>
          <w:lang w:val="en-US"/>
        </w:rPr>
        <w:t xml:space="preserve">constipation or </w:t>
      </w:r>
      <w:r w:rsidRPr="006749BA">
        <w:rPr>
          <w:lang w:val="en-US"/>
        </w:rPr>
        <w:t>diarrhoea, within the two weeks before the clinical onset of haemorrhoids;</w:t>
      </w:r>
    </w:p>
    <w:p w:rsidR="008B7263" w:rsidRDefault="008B7263" w:rsidP="008B7263">
      <w:pPr>
        <w:pStyle w:val="LV2"/>
      </w:pPr>
      <w:r w:rsidRPr="000B35F4">
        <w:t>having a spinal cord injury at the time of the clinical onset of haemorrhoids;</w:t>
      </w:r>
    </w:p>
    <w:p w:rsidR="008B7263" w:rsidRDefault="008B7263" w:rsidP="008B7263">
      <w:pPr>
        <w:pStyle w:val="NOTE"/>
      </w:pPr>
      <w:r>
        <w:t xml:space="preserve">Note: </w:t>
      </w:r>
      <w:r>
        <w:rPr>
          <w:b/>
          <w:i/>
        </w:rPr>
        <w:t>spinal cord injury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8B7263" w:rsidRDefault="008B7263" w:rsidP="008B7263">
      <w:pPr>
        <w:pStyle w:val="LV2"/>
      </w:pPr>
      <w:r>
        <w:t xml:space="preserve">chewing </w:t>
      </w:r>
      <w:r w:rsidRPr="00A46EE8">
        <w:t xml:space="preserve">khat </w:t>
      </w:r>
      <w:r w:rsidRPr="00D562E2">
        <w:t xml:space="preserve">at least weekly, for </w:t>
      </w:r>
      <w:r>
        <w:t xml:space="preserve">at least the three months </w:t>
      </w:r>
      <w:r w:rsidRPr="00A46EE8">
        <w:t>before the clinical onset of haemorrhoids</w:t>
      </w:r>
      <w:r>
        <w:t>;</w:t>
      </w:r>
    </w:p>
    <w:p w:rsidR="008B7263" w:rsidRPr="008D1B8B" w:rsidRDefault="008B7263" w:rsidP="008B7263">
      <w:pPr>
        <w:pStyle w:val="LV2"/>
      </w:pPr>
      <w:r w:rsidRPr="009942A1">
        <w:t>being pregnant within the six weeks before the clinical worsening of haemorrhoids;</w:t>
      </w:r>
    </w:p>
    <w:p w:rsidR="008B7263" w:rsidRDefault="008B7263" w:rsidP="008B7263">
      <w:pPr>
        <w:pStyle w:val="LV2"/>
      </w:pPr>
      <w:r w:rsidRPr="006749BA">
        <w:rPr>
          <w:lang w:val="en-US"/>
        </w:rPr>
        <w:t xml:space="preserve">straining at stool due to </w:t>
      </w:r>
      <w:r>
        <w:rPr>
          <w:lang w:val="en-US"/>
        </w:rPr>
        <w:t xml:space="preserve">constipation or </w:t>
      </w:r>
      <w:r w:rsidRPr="006749BA">
        <w:rPr>
          <w:lang w:val="en-US"/>
        </w:rPr>
        <w:t xml:space="preserve">diarrhoea, within the two weeks before the clinical </w:t>
      </w:r>
      <w:r>
        <w:rPr>
          <w:lang w:val="en-US"/>
        </w:rPr>
        <w:t>worsening</w:t>
      </w:r>
      <w:r w:rsidRPr="006749BA">
        <w:rPr>
          <w:lang w:val="en-US"/>
        </w:rPr>
        <w:t xml:space="preserve"> of haemorrhoids;</w:t>
      </w:r>
    </w:p>
    <w:p w:rsidR="008B7263" w:rsidRDefault="008B7263" w:rsidP="008B7263">
      <w:pPr>
        <w:pStyle w:val="LV2"/>
      </w:pPr>
      <w:r w:rsidRPr="000B35F4">
        <w:t xml:space="preserve">having a spinal cord injury at the time of the clinical </w:t>
      </w:r>
      <w:r>
        <w:t>worsening</w:t>
      </w:r>
      <w:r w:rsidRPr="000B35F4">
        <w:t xml:space="preserve"> of haemorrhoids;</w:t>
      </w:r>
    </w:p>
    <w:p w:rsidR="008B7263" w:rsidRDefault="008B7263" w:rsidP="008B7263">
      <w:pPr>
        <w:pStyle w:val="NOTE"/>
      </w:pPr>
      <w:r>
        <w:t xml:space="preserve">Note: </w:t>
      </w:r>
      <w:r>
        <w:rPr>
          <w:b/>
          <w:i/>
        </w:rPr>
        <w:t>spinal cord injury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8B7263" w:rsidRDefault="008B7263" w:rsidP="008B7263">
      <w:pPr>
        <w:pStyle w:val="LV2"/>
      </w:pPr>
      <w:r>
        <w:t xml:space="preserve">chewing </w:t>
      </w:r>
      <w:r w:rsidRPr="00A46EE8">
        <w:t xml:space="preserve">khat </w:t>
      </w:r>
      <w:r w:rsidRPr="00D562E2">
        <w:t xml:space="preserve">at least weekly, for </w:t>
      </w:r>
      <w:r>
        <w:t xml:space="preserve">at least the three months </w:t>
      </w:r>
      <w:r w:rsidRPr="00A46EE8">
        <w:t>before the clinical worsening of haemorrhoids</w:t>
      </w:r>
      <w:r>
        <w:t>;</w:t>
      </w:r>
    </w:p>
    <w:p w:rsidR="00917852" w:rsidRDefault="00917852" w:rsidP="00917852">
      <w:pPr>
        <w:pStyle w:val="LV2"/>
      </w:pPr>
      <w:r w:rsidRPr="00FD3322">
        <w:lastRenderedPageBreak/>
        <w:t>an inability to consume an average daily intake of 20 grams of fibre in food for at least</w:t>
      </w:r>
      <w:r>
        <w:t xml:space="preserve"> the four weeks </w:t>
      </w:r>
      <w:r w:rsidRPr="00FD3322">
        <w:t xml:space="preserve">before the </w:t>
      </w:r>
      <w:r>
        <w:t>clinical worsening of haemorrhoids;</w:t>
      </w:r>
    </w:p>
    <w:p w:rsidR="00917852" w:rsidRDefault="00917852" w:rsidP="00917852">
      <w:pPr>
        <w:pStyle w:val="NOTE"/>
      </w:pPr>
      <w:r>
        <w:t xml:space="preserve">Note: </w:t>
      </w:r>
      <w:r>
        <w:rPr>
          <w:b/>
          <w:i/>
        </w:rPr>
        <w:t>fibre in food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8B7263" w:rsidRPr="008E76DC" w:rsidRDefault="008B7263" w:rsidP="008B7263">
      <w:pPr>
        <w:pStyle w:val="LV2"/>
      </w:pPr>
      <w:r>
        <w:t>for haemorrhoidal bleeding only, taking a drug from a class of drugs from the specified list of drugs, within the 30 days before t</w:t>
      </w:r>
      <w:r w:rsidRPr="00E658D7">
        <w:t xml:space="preserve">he clinical </w:t>
      </w:r>
      <w:r w:rsidRPr="00E658D7">
        <w:rPr>
          <w:lang w:val="en-US"/>
        </w:rPr>
        <w:t>worsening of haemorrhoids;</w:t>
      </w:r>
    </w:p>
    <w:p w:rsidR="008B7263" w:rsidRPr="00046E67" w:rsidRDefault="008B7263" w:rsidP="008B7263">
      <w:pPr>
        <w:pStyle w:val="NOTE"/>
      </w:pPr>
      <w:r>
        <w:t xml:space="preserve">Note: </w:t>
      </w:r>
      <w:r>
        <w:rPr>
          <w:b/>
          <w:i/>
        </w:rPr>
        <w:t>specified list of drugs</w:t>
      </w:r>
      <w:r w:rsidRPr="00046E67">
        <w:t xml:space="preserve"> </w:t>
      </w:r>
      <w:r>
        <w:t>is</w:t>
      </w:r>
      <w:r w:rsidRPr="00046E67">
        <w:t xml:space="preserve"> defined in the </w:t>
      </w:r>
      <w:r>
        <w:t xml:space="preserve">Schedule 1 - </w:t>
      </w:r>
      <w:r w:rsidRPr="00046E67">
        <w:t>Dictionary.</w:t>
      </w:r>
      <w:r w:rsidRPr="00046E67"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7260E3" w:rsidRPr="007260E3">
        <w:t>haemorrhoids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6689110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056AF">
        <w:t>subsections</w:t>
      </w:r>
      <w:r w:rsidR="00FF1D47">
        <w:t xml:space="preserve"> </w:t>
      </w:r>
      <w:r w:rsidR="007959B9">
        <w:t>9</w:t>
      </w:r>
      <w:r w:rsidR="00FF1D47">
        <w:t>(</w:t>
      </w:r>
      <w:r w:rsidR="008B7263">
        <w:t>5</w:t>
      </w:r>
      <w:r w:rsidR="00FF1D47">
        <w:t xml:space="preserve">) </w:t>
      </w:r>
      <w:r w:rsidR="008B7263">
        <w:t>to 9(1</w:t>
      </w:r>
      <w:r w:rsidR="00917852">
        <w:t>1</w:t>
      </w:r>
      <w:r w:rsidR="008B7263">
        <w:t xml:space="preserve">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7260E3" w:rsidRPr="007260E3">
        <w:t>haemorrhoids</w:t>
      </w:r>
      <w:r w:rsidR="007A3989">
        <w:t xml:space="preserve"> </w:t>
      </w:r>
      <w:r w:rsidRPr="00187DE1">
        <w:t>where the person</w:t>
      </w:r>
      <w:r w:rsidR="008721B5">
        <w:t>'</w:t>
      </w:r>
      <w:r w:rsidRPr="00187DE1">
        <w:t xml:space="preserve">s </w:t>
      </w:r>
      <w:r w:rsidR="007260E3" w:rsidRPr="007260E3">
        <w:t>haemorrhoids</w:t>
      </w:r>
      <w:r w:rsidR="007A3989">
        <w:t xml:space="preserve"> </w:t>
      </w:r>
      <w:r w:rsidRPr="00187DE1">
        <w:t>was suffered or contracted before or during (but did not arise out of) the person</w:t>
      </w:r>
      <w:r w:rsidR="008721B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6689111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6689111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66891112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8B7263" w:rsidRPr="003F39C4" w:rsidRDefault="008B7263" w:rsidP="008B7263">
      <w:pPr>
        <w:pStyle w:val="SH3"/>
        <w:ind w:left="851" w:hanging="851"/>
      </w:pPr>
      <w:bookmarkStart w:id="36" w:name="_Ref402530810"/>
      <w:r w:rsidRPr="003F39C4">
        <w:rPr>
          <w:b/>
          <w:i/>
        </w:rPr>
        <w:t xml:space="preserve">anticoagulants </w:t>
      </w:r>
      <w:r w:rsidRPr="003F39C4">
        <w:t xml:space="preserve">means pharmacological agents which suppress, delay or attenuate blood coagulation, including heparin, warfarin </w:t>
      </w:r>
      <w:r w:rsidR="00F46360">
        <w:t>and</w:t>
      </w:r>
      <w:r w:rsidRPr="003F39C4">
        <w:t xml:space="preserve"> dicumarol.</w:t>
      </w:r>
    </w:p>
    <w:p w:rsidR="008B7263" w:rsidRDefault="008B7263" w:rsidP="008B7263">
      <w:pPr>
        <w:pStyle w:val="SH3"/>
        <w:ind w:left="851" w:hanging="851"/>
      </w:pPr>
      <w:r w:rsidRPr="003F39C4">
        <w:rPr>
          <w:b/>
          <w:i/>
        </w:rPr>
        <w:t>antiplatelet agents</w:t>
      </w:r>
      <w:r w:rsidRPr="003F39C4">
        <w:t xml:space="preserve"> means pharmacological agents that block platelet adhesion or aggregation, including aspirin, clopidogrel, dipyridamole, monoclonal antibodies and peptides.</w:t>
      </w:r>
    </w:p>
    <w:p w:rsidR="00333ED8" w:rsidRPr="003F39C4" w:rsidRDefault="00333ED8" w:rsidP="008B7263">
      <w:pPr>
        <w:pStyle w:val="SH3"/>
        <w:ind w:left="851" w:hanging="851"/>
      </w:pPr>
      <w:r w:rsidRPr="001C696F">
        <w:rPr>
          <w:b/>
          <w:i/>
        </w:rPr>
        <w:t>fibre in food</w:t>
      </w:r>
      <w:r w:rsidRPr="001C696F">
        <w:t xml:space="preserve"> means complex carbohydrates of plant origin consumed as vegetables, fruits or cereals which resist digestion by gastrointestinal enzymes in the gastrointestinal tract, and include plant cell walls and non-starch polysaccharides from sources other than cell walls, including cellulose and pectins.</w:t>
      </w:r>
    </w:p>
    <w:p w:rsidR="008B7263" w:rsidRPr="0075297C" w:rsidRDefault="008B7263" w:rsidP="008B7263">
      <w:pPr>
        <w:pStyle w:val="SH3"/>
        <w:ind w:left="851" w:hanging="851"/>
      </w:pPr>
      <w:r w:rsidRPr="00844A1F">
        <w:rPr>
          <w:b/>
          <w:i/>
        </w:rPr>
        <w:t>haemorrhoids</w:t>
      </w:r>
      <w:r w:rsidRPr="00513D05">
        <w:t>—see subsection</w:t>
      </w:r>
      <w:r>
        <w:t xml:space="preserve"> 7(2).</w:t>
      </w:r>
    </w:p>
    <w:p w:rsidR="008B7263" w:rsidRPr="009C404D" w:rsidRDefault="008B7263" w:rsidP="008B7263">
      <w:pPr>
        <w:pStyle w:val="SH3"/>
        <w:ind w:left="851"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r</w:t>
      </w:r>
      <w:r w:rsidR="00885EAB" w:rsidRPr="00973808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F52BA4" w:rsidRPr="00F52BA4" w:rsidRDefault="00F52BA4" w:rsidP="00F52BA4">
      <w:pPr>
        <w:pStyle w:val="NOTE"/>
      </w:pPr>
      <w:r w:rsidRPr="00F52BA4">
        <w:t xml:space="preserve">Note: </w:t>
      </w:r>
      <w:r w:rsidRPr="00F52BA4">
        <w:rPr>
          <w:b/>
          <w:i/>
        </w:rPr>
        <w:t>MRCA</w:t>
      </w:r>
      <w:r w:rsidRPr="00F52BA4">
        <w:t xml:space="preserve"> and </w:t>
      </w:r>
      <w:r w:rsidRPr="00F52BA4">
        <w:rPr>
          <w:b/>
          <w:i/>
        </w:rPr>
        <w:t>VEA</w:t>
      </w:r>
      <w:r w:rsidRPr="00F52BA4">
        <w:t xml:space="preserve"> are also defined in the Schedule 1 - Dictionary.</w:t>
      </w:r>
    </w:p>
    <w:p w:rsidR="008B7263" w:rsidRDefault="008B7263" w:rsidP="008B7263">
      <w:pPr>
        <w:pStyle w:val="SH3"/>
        <w:ind w:left="0" w:firstLine="907"/>
      </w:pPr>
      <w:r w:rsidRPr="003F39C4">
        <w:rPr>
          <w:b/>
          <w:i/>
        </w:rPr>
        <w:t>specified list of drugs</w:t>
      </w:r>
      <w:r>
        <w:t xml:space="preserve"> means: </w:t>
      </w:r>
    </w:p>
    <w:p w:rsidR="008B7263" w:rsidRDefault="008B7263" w:rsidP="008B7263">
      <w:pPr>
        <w:pStyle w:val="SH4"/>
        <w:ind w:left="1418"/>
      </w:pPr>
      <w:r>
        <w:t>anticoagulants;</w:t>
      </w:r>
    </w:p>
    <w:p w:rsidR="008B7263" w:rsidRDefault="008B7263" w:rsidP="008B7263">
      <w:pPr>
        <w:pStyle w:val="SH4"/>
        <w:ind w:left="1418"/>
      </w:pPr>
      <w:r>
        <w:t>antiplatelet agents; or</w:t>
      </w:r>
    </w:p>
    <w:p w:rsidR="008B7263" w:rsidRDefault="008B7263" w:rsidP="008B7263">
      <w:pPr>
        <w:pStyle w:val="SH4"/>
        <w:ind w:left="1418"/>
      </w:pPr>
      <w:r>
        <w:t xml:space="preserve">non-steroidal anti-inflammatory drugs, including aspirin but not including paracetamol. </w:t>
      </w:r>
    </w:p>
    <w:p w:rsidR="008B7263" w:rsidRPr="00513D05" w:rsidRDefault="008B7263" w:rsidP="008B7263">
      <w:pPr>
        <w:pStyle w:val="NOTE"/>
      </w:pPr>
      <w:r w:rsidRPr="0083683A">
        <w:t xml:space="preserve">Note: </w:t>
      </w:r>
      <w:r>
        <w:rPr>
          <w:b/>
          <w:i/>
        </w:rPr>
        <w:t>anticoagulants</w:t>
      </w:r>
      <w:r w:rsidRPr="0083683A">
        <w:t xml:space="preserve"> and </w:t>
      </w:r>
      <w:r>
        <w:rPr>
          <w:b/>
          <w:i/>
        </w:rPr>
        <w:t>antiplatelet agents</w:t>
      </w:r>
      <w:r w:rsidRPr="0083683A">
        <w:t xml:space="preserve"> are also defined in the Schedule 1 - Dictionary.</w:t>
      </w:r>
    </w:p>
    <w:p w:rsidR="008B7263" w:rsidRPr="00481DE9" w:rsidRDefault="008B7263" w:rsidP="008B7263">
      <w:pPr>
        <w:pStyle w:val="SH3"/>
        <w:ind w:left="851" w:hanging="851"/>
      </w:pPr>
      <w:r w:rsidRPr="00985A27">
        <w:rPr>
          <w:b/>
          <w:i/>
        </w:rPr>
        <w:t>spinal cord injury</w:t>
      </w:r>
      <w:r w:rsidRPr="00985A27">
        <w:t xml:space="preserve"> means an injury to the long tracts of the spinal cord resulting in permanent motor or sensory deficits below the level of the lesion.</w:t>
      </w:r>
    </w:p>
    <w:p w:rsidR="00885EAB" w:rsidRPr="009C404D" w:rsidRDefault="00054930" w:rsidP="00984EE9">
      <w:pPr>
        <w:pStyle w:val="SH3"/>
        <w:ind w:left="851" w:hanging="851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CF2367" w:rsidRPr="00FA33FB" w:rsidRDefault="00885EAB" w:rsidP="00AA4833">
      <w:pPr>
        <w:pStyle w:val="SH3"/>
        <w:ind w:left="851" w:hanging="851"/>
      </w:pPr>
      <w:r w:rsidRPr="00333ED8">
        <w:rPr>
          <w:b/>
          <w:i/>
        </w:rPr>
        <w:t>VEA</w:t>
      </w:r>
      <w:r w:rsidRPr="0019084F">
        <w:t xml:space="preserve"> means the </w:t>
      </w:r>
      <w:r w:rsidRPr="00333ED8">
        <w:rPr>
          <w:i/>
        </w:rPr>
        <w:t>Veterans</w:t>
      </w:r>
      <w:r w:rsidR="004E59D1" w:rsidRPr="00333ED8">
        <w:rPr>
          <w:i/>
        </w:rPr>
        <w:t>'</w:t>
      </w:r>
      <w:r w:rsidRPr="00333ED8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BP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DD0396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260E3" w:rsidRDefault="007260E3" w:rsidP="007260E3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Haemorrhoids (Balance of Probabilities) </w:t>
          </w:r>
          <w:r w:rsidRPr="007C5CE0">
            <w:rPr>
              <w:i/>
              <w:sz w:val="18"/>
            </w:rPr>
            <w:t xml:space="preserve">(No. </w:t>
          </w:r>
          <w:r w:rsidR="0057793F">
            <w:rPr>
              <w:i/>
              <w:sz w:val="18"/>
            </w:rPr>
            <w:t>4</w:t>
          </w:r>
          <w:r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40005">
            <w:rPr>
              <w:i/>
              <w:noProof/>
              <w:sz w:val="18"/>
            </w:rPr>
            <w:t>5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F40005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7260E3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Haemorrhoids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57793F">
            <w:rPr>
              <w:i/>
              <w:sz w:val="18"/>
            </w:rPr>
            <w:t>4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>
            <w:rPr>
              <w:i/>
              <w:sz w:val="18"/>
              <w:szCs w:val="18"/>
            </w:rPr>
            <w:t>2017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8721B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F40005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F40005">
            <w:rPr>
              <w:i/>
              <w:noProof/>
              <w:sz w:val="18"/>
            </w:rPr>
            <w:t>6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3D7D76" wp14:editId="4B0308B5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3D7D76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6"/>
      <w:gridCol w:w="6258"/>
      <w:gridCol w:w="69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333ED8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8721B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BP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03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0396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964C92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333ED8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333ED8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333ED8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333ED8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333ED8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D03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333ED8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2041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58F4170E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4183"/>
    <w:rsid w:val="000F21C1"/>
    <w:rsid w:val="000F76FA"/>
    <w:rsid w:val="00101F89"/>
    <w:rsid w:val="001058EA"/>
    <w:rsid w:val="0010745C"/>
    <w:rsid w:val="00130420"/>
    <w:rsid w:val="00132CEB"/>
    <w:rsid w:val="00137FE9"/>
    <w:rsid w:val="00142B6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73D7"/>
    <w:rsid w:val="00281308"/>
    <w:rsid w:val="00281DF7"/>
    <w:rsid w:val="00284719"/>
    <w:rsid w:val="00297ECB"/>
    <w:rsid w:val="002A1ECC"/>
    <w:rsid w:val="002A3436"/>
    <w:rsid w:val="002A7BCF"/>
    <w:rsid w:val="002B21A6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3ED8"/>
    <w:rsid w:val="003354D2"/>
    <w:rsid w:val="00335BC6"/>
    <w:rsid w:val="003415D3"/>
    <w:rsid w:val="00344701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4C02"/>
    <w:rsid w:val="003C6231"/>
    <w:rsid w:val="003D0BFE"/>
    <w:rsid w:val="003D5700"/>
    <w:rsid w:val="003E341B"/>
    <w:rsid w:val="003F39C0"/>
    <w:rsid w:val="003F4535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7793F"/>
    <w:rsid w:val="00584811"/>
    <w:rsid w:val="00585784"/>
    <w:rsid w:val="00593AA6"/>
    <w:rsid w:val="00594161"/>
    <w:rsid w:val="00594749"/>
    <w:rsid w:val="005B05D3"/>
    <w:rsid w:val="005B0883"/>
    <w:rsid w:val="005B4067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260E3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43F0"/>
    <w:rsid w:val="007E667A"/>
    <w:rsid w:val="007F2378"/>
    <w:rsid w:val="007F28C9"/>
    <w:rsid w:val="00803587"/>
    <w:rsid w:val="00806368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21B5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B7263"/>
    <w:rsid w:val="008C7465"/>
    <w:rsid w:val="008D0EE0"/>
    <w:rsid w:val="008D16D3"/>
    <w:rsid w:val="008D1B8B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17852"/>
    <w:rsid w:val="009254C3"/>
    <w:rsid w:val="00925CA9"/>
    <w:rsid w:val="00926C44"/>
    <w:rsid w:val="00932377"/>
    <w:rsid w:val="00941893"/>
    <w:rsid w:val="00947D5A"/>
    <w:rsid w:val="009532A5"/>
    <w:rsid w:val="00956922"/>
    <w:rsid w:val="00957009"/>
    <w:rsid w:val="009612CF"/>
    <w:rsid w:val="00964C92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3709"/>
    <w:rsid w:val="00B33B3C"/>
    <w:rsid w:val="00B34B5A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220B"/>
    <w:rsid w:val="00BA3A57"/>
    <w:rsid w:val="00BA6853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0005"/>
    <w:rsid w:val="00F4350D"/>
    <w:rsid w:val="00F46360"/>
    <w:rsid w:val="00F52BA4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9C404D"/>
    <w:pPr>
      <w:numPr>
        <w:ilvl w:val="2"/>
        <w:numId w:val="5"/>
      </w:numPr>
      <w:spacing w:before="100"/>
      <w:ind w:left="907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02491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1200</Words>
  <Characters>6842</Characters>
  <Application>Microsoft Office Word</Application>
  <DocSecurity>0</DocSecurity>
  <PresentationFormat/>
  <Lines>57</Lines>
  <Paragraphs>16</Paragraphs>
  <ScaleCrop>false</ScaleCrop>
  <Manager/>
  <Company/>
  <LinksUpToDate>false</LinksUpToDate>
  <CharactersWithSpaces>8026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2016-12-13T23:51:00Z</dcterms:created>
  <dcterms:modified xsi:type="dcterms:W3CDTF">2016-12-13T23:51:00Z</dcterms:modified>
  <cp:category/>
  <cp:contentStatus/>
  <dc:language/>
  <cp:version/>
</cp:coreProperties>
</file>