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B86945" w:rsidP="006647B7">
      <w:pPr>
        <w:pStyle w:val="Plainheader"/>
      </w:pPr>
      <w:bookmarkStart w:id="1" w:name="SoP_Name_Title"/>
      <w:r>
        <w:t>MALIGNANT NEOPLASM OF THE BRAIN</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231581">
        <w:t>85</w:t>
      </w:r>
      <w:r w:rsidRPr="00024911">
        <w:t xml:space="preserve"> of</w:t>
      </w:r>
      <w:r w:rsidR="00085567">
        <w:t xml:space="preserve"> </w:t>
      </w:r>
      <w:bookmarkStart w:id="2" w:name="year"/>
      <w:r w:rsidR="00B86945">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8051ED">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231581" w:rsidRPr="00420BF8" w:rsidRDefault="00231581" w:rsidP="00231581">
      <w:pPr>
        <w:pStyle w:val="Plain"/>
        <w:tabs>
          <w:tab w:val="clear" w:pos="567"/>
          <w:tab w:val="left" w:pos="851"/>
        </w:tabs>
      </w:pPr>
      <w:r w:rsidRPr="00420BF8">
        <w:t>Dated</w:t>
      </w:r>
      <w:r w:rsidRPr="00420BF8">
        <w:tab/>
      </w:r>
      <w:r w:rsidRPr="00420BF8">
        <w:tab/>
        <w:t>28 October 2016</w:t>
      </w:r>
    </w:p>
    <w:p w:rsidR="00231581" w:rsidRDefault="00231581" w:rsidP="00231581">
      <w:pPr>
        <w:pStyle w:val="Plain"/>
      </w:pPr>
    </w:p>
    <w:p w:rsidR="00231581" w:rsidRDefault="00231581" w:rsidP="00231581">
      <w:pPr>
        <w:pStyle w:val="Plain"/>
      </w:pPr>
    </w:p>
    <w:p w:rsidR="00231581" w:rsidRDefault="00231581" w:rsidP="00231581">
      <w:pPr>
        <w:pStyle w:val="Plain"/>
      </w:pPr>
    </w:p>
    <w:p w:rsidR="00231581" w:rsidRDefault="00231581" w:rsidP="00231581">
      <w:pPr>
        <w:pStyle w:val="Plain"/>
      </w:pPr>
    </w:p>
    <w:p w:rsidR="00231581" w:rsidRPr="007527C1" w:rsidRDefault="00231581" w:rsidP="00231581">
      <w:pPr>
        <w:pStyle w:val="Plain"/>
      </w:pPr>
    </w:p>
    <w:p w:rsidR="00231581" w:rsidRDefault="00231581" w:rsidP="00231581">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231581" w:rsidRDefault="00231581" w:rsidP="00231581">
      <w:pPr>
        <w:pStyle w:val="Plain"/>
      </w:pPr>
      <w:r w:rsidRPr="00326052">
        <w:rPr>
          <w:noProof/>
        </w:rPr>
        <w:drawing>
          <wp:anchor distT="0" distB="0" distL="114300" distR="114300" simplePos="0" relativeHeight="251659264" behindDoc="1" locked="0" layoutInCell="1" allowOverlap="1" wp14:anchorId="3275EB62" wp14:editId="70D3DF12">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231581" w:rsidRDefault="00231581" w:rsidP="00231581">
      <w:pPr>
        <w:pStyle w:val="Plain"/>
      </w:pPr>
    </w:p>
    <w:p w:rsidR="00231581" w:rsidRDefault="00231581" w:rsidP="00231581">
      <w:pPr>
        <w:pStyle w:val="Plain"/>
      </w:pPr>
    </w:p>
    <w:p w:rsidR="00231581" w:rsidRDefault="00231581" w:rsidP="00231581">
      <w:pPr>
        <w:pStyle w:val="Plain"/>
      </w:pPr>
    </w:p>
    <w:p w:rsidR="00231581" w:rsidRPr="007527C1" w:rsidRDefault="00231581" w:rsidP="00231581">
      <w:pPr>
        <w:pStyle w:val="Plain"/>
      </w:pPr>
    </w:p>
    <w:p w:rsidR="00231581" w:rsidRPr="007527C1" w:rsidRDefault="00231581" w:rsidP="00231581">
      <w:pPr>
        <w:pStyle w:val="Plain"/>
      </w:pPr>
      <w:r w:rsidRPr="007527C1">
        <w:t>Professor Nicholas Saunders AO</w:t>
      </w:r>
    </w:p>
    <w:p w:rsidR="00231581" w:rsidRPr="007527C1" w:rsidRDefault="00231581" w:rsidP="00231581">
      <w:pPr>
        <w:pStyle w:val="Plain"/>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B86945"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86945">
        <w:rPr>
          <w:noProof/>
        </w:rPr>
        <w:t>1</w:t>
      </w:r>
      <w:r w:rsidR="00B86945">
        <w:rPr>
          <w:rFonts w:asciiTheme="minorHAnsi" w:eastAsiaTheme="minorEastAsia" w:hAnsiTheme="minorHAnsi" w:cstheme="minorBidi"/>
          <w:noProof/>
          <w:kern w:val="0"/>
          <w:sz w:val="22"/>
          <w:szCs w:val="22"/>
        </w:rPr>
        <w:tab/>
      </w:r>
      <w:r w:rsidR="00B86945">
        <w:rPr>
          <w:noProof/>
        </w:rPr>
        <w:t>Name</w:t>
      </w:r>
      <w:r w:rsidR="00B86945">
        <w:rPr>
          <w:noProof/>
        </w:rPr>
        <w:tab/>
      </w:r>
      <w:r w:rsidR="00B86945">
        <w:rPr>
          <w:noProof/>
        </w:rPr>
        <w:fldChar w:fldCharType="begin"/>
      </w:r>
      <w:r w:rsidR="00B86945">
        <w:rPr>
          <w:noProof/>
        </w:rPr>
        <w:instrText xml:space="preserve"> PAGEREF _Toc449101882 \h </w:instrText>
      </w:r>
      <w:r w:rsidR="00B86945">
        <w:rPr>
          <w:noProof/>
        </w:rPr>
      </w:r>
      <w:r w:rsidR="00B86945">
        <w:rPr>
          <w:noProof/>
        </w:rPr>
        <w:fldChar w:fldCharType="separate"/>
      </w:r>
      <w:r w:rsidR="00EC4B27">
        <w:rPr>
          <w:noProof/>
        </w:rPr>
        <w:t>3</w:t>
      </w:r>
      <w:r w:rsidR="00B86945">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_Toc449101883 \h </w:instrText>
      </w:r>
      <w:r>
        <w:rPr>
          <w:noProof/>
        </w:rPr>
      </w:r>
      <w:r>
        <w:rPr>
          <w:noProof/>
        </w:rPr>
        <w:fldChar w:fldCharType="separate"/>
      </w:r>
      <w:r w:rsidR="00EC4B27">
        <w:rPr>
          <w:noProof/>
        </w:rPr>
        <w:t>3</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_Toc449101884 \h </w:instrText>
      </w:r>
      <w:r>
        <w:rPr>
          <w:noProof/>
        </w:rPr>
      </w:r>
      <w:r>
        <w:rPr>
          <w:noProof/>
        </w:rPr>
        <w:fldChar w:fldCharType="separate"/>
      </w:r>
      <w:r w:rsidR="00EC4B27">
        <w:rPr>
          <w:noProof/>
        </w:rPr>
        <w:t>3</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_Toc449101885 \h </w:instrText>
      </w:r>
      <w:r>
        <w:rPr>
          <w:noProof/>
        </w:rPr>
      </w:r>
      <w:r>
        <w:rPr>
          <w:noProof/>
        </w:rPr>
        <w:fldChar w:fldCharType="separate"/>
      </w:r>
      <w:r w:rsidR="00EC4B27">
        <w:rPr>
          <w:noProof/>
        </w:rPr>
        <w:t>3</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_Toc449101886 \h </w:instrText>
      </w:r>
      <w:r>
        <w:rPr>
          <w:noProof/>
        </w:rPr>
      </w:r>
      <w:r>
        <w:rPr>
          <w:noProof/>
        </w:rPr>
        <w:fldChar w:fldCharType="separate"/>
      </w:r>
      <w:r w:rsidR="00EC4B27">
        <w:rPr>
          <w:noProof/>
        </w:rPr>
        <w:t>3</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_Toc449101887 \h </w:instrText>
      </w:r>
      <w:r>
        <w:rPr>
          <w:noProof/>
        </w:rPr>
      </w:r>
      <w:r>
        <w:rPr>
          <w:noProof/>
        </w:rPr>
        <w:fldChar w:fldCharType="separate"/>
      </w:r>
      <w:r w:rsidR="00EC4B27">
        <w:rPr>
          <w:noProof/>
        </w:rPr>
        <w:t>3</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_Toc449101888 \h </w:instrText>
      </w:r>
      <w:r>
        <w:rPr>
          <w:noProof/>
        </w:rPr>
      </w:r>
      <w:r>
        <w:rPr>
          <w:noProof/>
        </w:rPr>
        <w:fldChar w:fldCharType="separate"/>
      </w:r>
      <w:r w:rsidR="00EC4B27">
        <w:rPr>
          <w:noProof/>
        </w:rPr>
        <w:t>3</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_Toc449101889 \h </w:instrText>
      </w:r>
      <w:r>
        <w:rPr>
          <w:noProof/>
        </w:rPr>
      </w:r>
      <w:r>
        <w:rPr>
          <w:noProof/>
        </w:rPr>
        <w:fldChar w:fldCharType="separate"/>
      </w:r>
      <w:r w:rsidR="00EC4B27">
        <w:rPr>
          <w:noProof/>
        </w:rPr>
        <w:t>4</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_Toc449101890 \h </w:instrText>
      </w:r>
      <w:r>
        <w:rPr>
          <w:noProof/>
        </w:rPr>
      </w:r>
      <w:r>
        <w:rPr>
          <w:noProof/>
        </w:rPr>
        <w:fldChar w:fldCharType="separate"/>
      </w:r>
      <w:r w:rsidR="00EC4B27">
        <w:rPr>
          <w:noProof/>
        </w:rPr>
        <w:t>4</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_Toc449101891 \h </w:instrText>
      </w:r>
      <w:r>
        <w:rPr>
          <w:noProof/>
        </w:rPr>
      </w:r>
      <w:r>
        <w:rPr>
          <w:noProof/>
        </w:rPr>
        <w:fldChar w:fldCharType="separate"/>
      </w:r>
      <w:r w:rsidR="00EC4B27">
        <w:rPr>
          <w:noProof/>
        </w:rPr>
        <w:t>5</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_Toc449101892 \h </w:instrText>
      </w:r>
      <w:r>
        <w:rPr>
          <w:noProof/>
        </w:rPr>
      </w:r>
      <w:r>
        <w:rPr>
          <w:noProof/>
        </w:rPr>
        <w:fldChar w:fldCharType="separate"/>
      </w:r>
      <w:r w:rsidR="00EC4B27">
        <w:rPr>
          <w:noProof/>
        </w:rPr>
        <w:t>5</w:t>
      </w:r>
      <w:r>
        <w:rPr>
          <w:noProof/>
        </w:rPr>
        <w:fldChar w:fldCharType="end"/>
      </w:r>
    </w:p>
    <w:p w:rsidR="00B86945" w:rsidRDefault="00B86945">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_Toc449101893 \h </w:instrText>
      </w:r>
      <w:r>
        <w:rPr>
          <w:noProof/>
        </w:rPr>
      </w:r>
      <w:r>
        <w:rPr>
          <w:noProof/>
        </w:rPr>
        <w:fldChar w:fldCharType="separate"/>
      </w:r>
      <w:r w:rsidR="00EC4B27">
        <w:rPr>
          <w:noProof/>
        </w:rPr>
        <w:t>6</w:t>
      </w:r>
      <w:r>
        <w:rPr>
          <w:noProof/>
        </w:rPr>
        <w:fldChar w:fldCharType="end"/>
      </w:r>
    </w:p>
    <w:p w:rsidR="00B86945" w:rsidRDefault="00B86945">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_Toc449101894 \h </w:instrText>
      </w:r>
      <w:r>
        <w:rPr>
          <w:noProof/>
        </w:rPr>
      </w:r>
      <w:r>
        <w:rPr>
          <w:noProof/>
        </w:rPr>
        <w:fldChar w:fldCharType="separate"/>
      </w:r>
      <w:r w:rsidR="00EC4B27">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929E2" w:rsidRDefault="003929E2">
      <w:pPr>
        <w:spacing w:line="240" w:lineRule="auto"/>
        <w:rPr>
          <w:b/>
          <w:sz w:val="24"/>
          <w:szCs w:val="24"/>
        </w:rPr>
      </w:pPr>
      <w:bookmarkStart w:id="4" w:name="_Toc449101882"/>
      <w:r>
        <w:br w:type="page"/>
      </w:r>
    </w:p>
    <w:p w:rsidR="00877AE3" w:rsidRDefault="00877AE3" w:rsidP="0069220C">
      <w:pPr>
        <w:pStyle w:val="LV1"/>
        <w:numPr>
          <w:ilvl w:val="0"/>
          <w:numId w:val="19"/>
        </w:numPr>
      </w:pPr>
      <w:r>
        <w:lastRenderedPageBreak/>
        <w:t>Name</w:t>
      </w:r>
      <w:bookmarkEnd w:id="4"/>
    </w:p>
    <w:p w:rsidR="00237471" w:rsidRPr="00F97A62" w:rsidRDefault="00715914" w:rsidP="00DA3996">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B86945">
        <w:rPr>
          <w:i/>
        </w:rPr>
        <w:t>malignant neoplasm of the brain</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231581">
        <w:t>85</w:t>
      </w:r>
      <w:r w:rsidR="00085567">
        <w:t xml:space="preserve"> </w:t>
      </w:r>
      <w:r w:rsidR="00E55F66" w:rsidRPr="00F97A62">
        <w:t>of</w:t>
      </w:r>
      <w:r w:rsidR="00085567">
        <w:t xml:space="preserve"> </w:t>
      </w:r>
      <w:r w:rsidR="00B86945">
        <w:t>2016</w:t>
      </w:r>
      <w:r w:rsidR="00E55F66" w:rsidRPr="00F97A62">
        <w:t>)</w:t>
      </w:r>
      <w:r w:rsidRPr="00F97A62">
        <w:t>.</w:t>
      </w:r>
    </w:p>
    <w:p w:rsidR="00F67B67" w:rsidRPr="00684C0E" w:rsidRDefault="00F67B67" w:rsidP="0069220C">
      <w:pPr>
        <w:pStyle w:val="LV1"/>
      </w:pPr>
      <w:bookmarkStart w:id="7" w:name="_Toc449101883"/>
      <w:r w:rsidRPr="00684C0E">
        <w:t>Commencement</w:t>
      </w:r>
      <w:bookmarkEnd w:id="7"/>
    </w:p>
    <w:p w:rsidR="00F67B67" w:rsidRPr="007527C1" w:rsidRDefault="007527C1" w:rsidP="00DA3996">
      <w:pPr>
        <w:pStyle w:val="PlainIndent"/>
      </w:pPr>
      <w:r w:rsidRPr="007527C1">
        <w:tab/>
      </w:r>
      <w:r w:rsidR="00F67B67" w:rsidRPr="007527C1">
        <w:t xml:space="preserve">This instrument commences on </w:t>
      </w:r>
      <w:r w:rsidR="00231581">
        <w:t>28 November 2016</w:t>
      </w:r>
      <w:r w:rsidR="00F67B67" w:rsidRPr="007527C1">
        <w:t>.</w:t>
      </w:r>
    </w:p>
    <w:p w:rsidR="00F67B67" w:rsidRPr="00684C0E" w:rsidRDefault="00F67B67" w:rsidP="0069220C">
      <w:pPr>
        <w:pStyle w:val="LV1"/>
      </w:pPr>
      <w:bookmarkStart w:id="8" w:name="_Toc449101884"/>
      <w:r w:rsidRPr="00684C0E">
        <w:t>Authority</w:t>
      </w:r>
      <w:bookmarkEnd w:id="8"/>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8051ED">
        <w:rPr>
          <w:i/>
        </w:rPr>
        <w:t>'</w:t>
      </w:r>
      <w:r w:rsidRPr="007527C1">
        <w:rPr>
          <w:i/>
        </w:rPr>
        <w:t xml:space="preserve"> Entitlements Act 1986</w:t>
      </w:r>
      <w:r w:rsidRPr="007527C1">
        <w:t>.</w:t>
      </w:r>
    </w:p>
    <w:p w:rsidR="00DA3996" w:rsidRPr="00684C0E" w:rsidRDefault="00DA3996" w:rsidP="00DA3996">
      <w:pPr>
        <w:pStyle w:val="LV1"/>
      </w:pPr>
      <w:bookmarkStart w:id="9" w:name="_Toc449101885"/>
      <w:r>
        <w:t>Revocation</w:t>
      </w:r>
      <w:bookmarkEnd w:id="9"/>
    </w:p>
    <w:p w:rsidR="00DA3996" w:rsidRPr="007527C1" w:rsidRDefault="00DA3996" w:rsidP="00DA3996">
      <w:pPr>
        <w:pStyle w:val="PlainIndent"/>
      </w:pPr>
      <w:r>
        <w:t>The</w:t>
      </w:r>
      <w:r w:rsidRPr="007527C1">
        <w:t xml:space="preserve"> </w:t>
      </w:r>
      <w:r w:rsidRPr="00DA3996">
        <w:t xml:space="preserve">Statement of Principles concerning </w:t>
      </w:r>
      <w:r w:rsidR="00B86945" w:rsidRPr="00B86945">
        <w:t>malignant neoplasm of the brain</w:t>
      </w:r>
      <w:r w:rsidRPr="00DA3996">
        <w:t xml:space="preserve"> No.</w:t>
      </w:r>
      <w:r w:rsidR="00CA289A">
        <w:t> </w:t>
      </w:r>
      <w:r w:rsidR="00B86945">
        <w:t xml:space="preserve">58 </w:t>
      </w:r>
      <w:r w:rsidRPr="00DA3996">
        <w:t xml:space="preserve">of </w:t>
      </w:r>
      <w:r w:rsidR="00B86945">
        <w:t>2008</w:t>
      </w:r>
      <w:r w:rsidR="000E3646">
        <w:t xml:space="preserve">, </w:t>
      </w:r>
      <w:r w:rsidR="00B86945">
        <w:t>as</w:t>
      </w:r>
      <w:r w:rsidRPr="00DA3996">
        <w:t xml:space="preserve"> amended</w:t>
      </w:r>
      <w:r w:rsidR="000E3646">
        <w:t>,</w:t>
      </w:r>
      <w:r w:rsidRPr="00DA3996">
        <w:t xml:space="preserve"> made under subsections 196B(2) and (8) of the VEA </w:t>
      </w:r>
      <w:r>
        <w:t>i</w:t>
      </w:r>
      <w:r w:rsidRPr="007527C1">
        <w:t>s</w:t>
      </w:r>
      <w:r>
        <w:t xml:space="preserve"> revoked. </w:t>
      </w:r>
    </w:p>
    <w:p w:rsidR="007C7DEE" w:rsidRPr="00684C0E" w:rsidRDefault="007C7DEE" w:rsidP="0069220C">
      <w:pPr>
        <w:pStyle w:val="LV1"/>
      </w:pPr>
      <w:bookmarkStart w:id="10" w:name="_Toc449101886"/>
      <w:r w:rsidRPr="00684C0E">
        <w:t>Application</w:t>
      </w:r>
      <w:bookmarkEnd w:id="10"/>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1" w:name="_Ref410129949"/>
      <w:bookmarkStart w:id="12" w:name="_Toc449101887"/>
      <w:r w:rsidRPr="00684C0E">
        <w:t>Definitions</w:t>
      </w:r>
      <w:bookmarkEnd w:id="11"/>
      <w:bookmarkEnd w:id="12"/>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3" w:name="_Ref409687573"/>
      <w:bookmarkStart w:id="14" w:name="_Ref409687579"/>
      <w:bookmarkStart w:id="15" w:name="_Ref409687725"/>
      <w:bookmarkStart w:id="16" w:name="_Toc449101888"/>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DA3996">
      <w:pPr>
        <w:pStyle w:val="LV2"/>
      </w:pPr>
      <w:bookmarkStart w:id="17" w:name="_Ref403053584"/>
      <w:r w:rsidRPr="00D5620B">
        <w:t xml:space="preserve">This Statement of Principles is </w:t>
      </w:r>
      <w:r w:rsidRPr="002F77A1">
        <w:t xml:space="preserve">about </w:t>
      </w:r>
      <w:r w:rsidR="00B86945" w:rsidRPr="00B86945">
        <w:t>malignant neoplasm of the brain</w:t>
      </w:r>
      <w:r w:rsidR="00D5620B" w:rsidRPr="002F77A1">
        <w:t xml:space="preserve"> </w:t>
      </w:r>
      <w:r w:rsidRPr="002F77A1">
        <w:t>and death</w:t>
      </w:r>
      <w:r w:rsidRPr="00D5620B">
        <w:t xml:space="preserve"> from</w:t>
      </w:r>
      <w:r w:rsidR="002F77A1">
        <w:t xml:space="preserve"> </w:t>
      </w:r>
      <w:r w:rsidR="00B86945" w:rsidRPr="00B86945">
        <w:t>malignant neoplasm of the brain</w:t>
      </w:r>
      <w:r w:rsidRPr="00D5620B">
        <w:t>.</w:t>
      </w:r>
      <w:bookmarkEnd w:id="17"/>
    </w:p>
    <w:p w:rsidR="00215860" w:rsidRPr="00C670B0" w:rsidRDefault="00215860" w:rsidP="00C670B0">
      <w:pPr>
        <w:pStyle w:val="LVtext"/>
      </w:pPr>
      <w:r w:rsidRPr="00C670B0">
        <w:t>Meaning of</w:t>
      </w:r>
      <w:r w:rsidR="00D60FC8" w:rsidRPr="00C670B0">
        <w:t xml:space="preserve"> </w:t>
      </w:r>
      <w:r w:rsidR="00B86945" w:rsidRPr="00B86945">
        <w:rPr>
          <w:b/>
        </w:rPr>
        <w:t>malignant neoplasm of the brain</w:t>
      </w:r>
    </w:p>
    <w:p w:rsidR="002716E4" w:rsidRPr="00237BAF" w:rsidRDefault="007C7DEE" w:rsidP="00DA3996">
      <w:pPr>
        <w:pStyle w:val="LV2"/>
      </w:pPr>
      <w:bookmarkStart w:id="18" w:name="_Ref409598124"/>
      <w:bookmarkStart w:id="19" w:name="_Ref402529683"/>
      <w:r w:rsidRPr="00237BAF">
        <w:t>For the purposes of this Statement of Principles,</w:t>
      </w:r>
      <w:r w:rsidR="002F77A1" w:rsidRPr="002F77A1">
        <w:t xml:space="preserve"> </w:t>
      </w:r>
      <w:r w:rsidR="00B86945" w:rsidRPr="00B86945">
        <w:t>malignant neoplasm of the brain</w:t>
      </w:r>
      <w:r w:rsidR="008B170B">
        <w:t xml:space="preserve"> means</w:t>
      </w:r>
      <w:r w:rsidR="002716E4" w:rsidRPr="00237BAF">
        <w:t>:</w:t>
      </w:r>
      <w:bookmarkEnd w:id="18"/>
    </w:p>
    <w:p w:rsidR="002716E4" w:rsidRPr="008E76DC" w:rsidRDefault="00B86945" w:rsidP="00B86945">
      <w:pPr>
        <w:pStyle w:val="LV3"/>
      </w:pPr>
      <w:r w:rsidRPr="00B86945">
        <w:tab/>
        <w:t>a primary malignant neoplasm arising from the cells of the brain; and</w:t>
      </w:r>
    </w:p>
    <w:p w:rsidR="008B170B" w:rsidRDefault="007C7DEE" w:rsidP="00B86945">
      <w:pPr>
        <w:pStyle w:val="LV3"/>
      </w:pPr>
      <w:r w:rsidRPr="008E76DC">
        <w:t xml:space="preserve">includes </w:t>
      </w:r>
      <w:r w:rsidR="00585FAA">
        <w:t xml:space="preserve">malignant </w:t>
      </w:r>
      <w:r w:rsidR="00B86945" w:rsidRPr="00B86945">
        <w:t>neuroepithelial tumour and germ cell tumour; and</w:t>
      </w:r>
    </w:p>
    <w:p w:rsidR="007C7DEE" w:rsidRDefault="007534B2" w:rsidP="00B86945">
      <w:pPr>
        <w:pStyle w:val="LV3"/>
      </w:pPr>
      <w:r w:rsidRPr="008E76DC">
        <w:t xml:space="preserve">excludes </w:t>
      </w:r>
      <w:r w:rsidR="00B86945" w:rsidRPr="00B86945">
        <w:tab/>
        <w:t>nerve sheath tumour, soft tissue sarcoma, Hodgkin's lymphoma, non-Hodgkin's lymphoma, carcinoid tumour, neoplasm of the pituitary gland and cerebral meningioma.</w:t>
      </w:r>
      <w:bookmarkEnd w:id="19"/>
    </w:p>
    <w:p w:rsidR="00B86945" w:rsidRPr="008E76DC" w:rsidRDefault="00B86945" w:rsidP="00B86945">
      <w:pPr>
        <w:pStyle w:val="NOTE"/>
      </w:pPr>
      <w:r w:rsidRPr="00B86945">
        <w:t xml:space="preserve">Note: </w:t>
      </w:r>
      <w:r w:rsidRPr="00B86945">
        <w:rPr>
          <w:b/>
          <w:i/>
        </w:rPr>
        <w:t>neuroepithelial tumour</w:t>
      </w:r>
      <w:r w:rsidRPr="00B86945">
        <w:t xml:space="preserve"> is defined in the Schedule 1 - Dictionary.</w:t>
      </w:r>
      <w:r w:rsidRPr="00B86945">
        <w:tab/>
      </w:r>
    </w:p>
    <w:p w:rsidR="008F572A" w:rsidRPr="00237BAF" w:rsidRDefault="008F572A" w:rsidP="00DA3996">
      <w:pPr>
        <w:pStyle w:val="LV2"/>
      </w:pPr>
      <w:r w:rsidRPr="00237BAF">
        <w:lastRenderedPageBreak/>
        <w:t xml:space="preserve">While </w:t>
      </w:r>
      <w:r w:rsidR="00B86945" w:rsidRPr="00B86945">
        <w:t>malignant neoplasm of the brain</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B86945">
        <w:t>C71</w:t>
      </w:r>
      <w:r w:rsidR="00885EAB" w:rsidRPr="00EB2BC4">
        <w:t>,</w:t>
      </w:r>
      <w:r w:rsidRPr="00237BAF">
        <w:t xml:space="preserve"> in applying this Statement of Principles the </w:t>
      </w:r>
      <w:r w:rsidR="00FA33FB" w:rsidRPr="00D5620B">
        <w:t xml:space="preserve">meaning </w:t>
      </w:r>
      <w:r w:rsidRPr="00D5620B">
        <w:t xml:space="preserve">of </w:t>
      </w:r>
      <w:r w:rsidR="00B86945" w:rsidRPr="00B86945">
        <w:t>malignant neoplasm of the brain</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DA3996">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FD775E" w:rsidRDefault="00237BAF" w:rsidP="00C670B0">
      <w:pPr>
        <w:pStyle w:val="LVtext"/>
      </w:pPr>
      <w:r w:rsidRPr="003A5C26">
        <w:t>Death from</w:t>
      </w:r>
      <w:r w:rsidR="008F572A" w:rsidRPr="00237BAF">
        <w:t xml:space="preserve"> </w:t>
      </w:r>
      <w:r w:rsidR="00B86945" w:rsidRPr="00B86945">
        <w:rPr>
          <w:b/>
        </w:rPr>
        <w:t>malignant neoplasm of the brain</w:t>
      </w:r>
    </w:p>
    <w:p w:rsidR="008F572A" w:rsidRPr="00237BAF" w:rsidRDefault="008F572A" w:rsidP="00DA3996">
      <w:pPr>
        <w:pStyle w:val="LV2"/>
      </w:pPr>
      <w:r w:rsidRPr="00237BAF">
        <w:t xml:space="preserve">For the purposes of this Statement of </w:t>
      </w:r>
      <w:r w:rsidR="00D5620B">
        <w:t xml:space="preserve">Principles, </w:t>
      </w:r>
      <w:r w:rsidR="00B86945" w:rsidRPr="00B86945">
        <w:t>malignant neoplasm of the brain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051ED">
        <w:t>'</w:t>
      </w:r>
      <w:r w:rsidRPr="00D5620B">
        <w:t>s</w:t>
      </w:r>
      <w:r w:rsidR="002F77A1">
        <w:t xml:space="preserve"> </w:t>
      </w:r>
      <w:r w:rsidR="00B86945" w:rsidRPr="00B86945">
        <w:t>malignant neoplasm of the brain</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3A120F">
        <w:t>–</w:t>
      </w:r>
      <w:r w:rsidR="00D32F71">
        <w:t xml:space="preserve"> </w:t>
      </w:r>
      <w:r w:rsidR="00885EAB" w:rsidRPr="00046E67">
        <w:t>Dictionary</w:t>
      </w:r>
      <w:r w:rsidR="003A120F">
        <w:t>.</w:t>
      </w:r>
    </w:p>
    <w:p w:rsidR="007C7DEE" w:rsidRPr="00A20CA1" w:rsidRDefault="007C7DEE" w:rsidP="0069220C">
      <w:pPr>
        <w:pStyle w:val="LV1"/>
      </w:pPr>
      <w:bookmarkStart w:id="20" w:name="_Toc449101889"/>
      <w:r w:rsidRPr="00A20CA1">
        <w:t>Basis for determining the factors</w:t>
      </w:r>
      <w:bookmarkEnd w:id="20"/>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B86945" w:rsidRPr="00B86945">
        <w:t>malignant neoplasm of the brain</w:t>
      </w:r>
      <w:r>
        <w:t xml:space="preserve"> </w:t>
      </w:r>
      <w:r w:rsidRPr="00D5620B">
        <w:t>and death from</w:t>
      </w:r>
      <w:r>
        <w:t xml:space="preserve"> </w:t>
      </w:r>
      <w:r w:rsidR="00B86945" w:rsidRPr="00B86945">
        <w:t>malignant neoplasm of the brain</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1" w:name="_Ref411946955"/>
      <w:bookmarkStart w:id="22" w:name="_Ref411946997"/>
      <w:bookmarkStart w:id="23" w:name="_Ref412032503"/>
      <w:bookmarkStart w:id="24" w:name="_Toc449101890"/>
      <w:r w:rsidRPr="00301C54">
        <w:t xml:space="preserve">Factors that must </w:t>
      </w:r>
      <w:r w:rsidR="00D32F71">
        <w:t>exist</w:t>
      </w:r>
      <w:bookmarkEnd w:id="21"/>
      <w:bookmarkEnd w:id="22"/>
      <w:bookmarkEnd w:id="23"/>
      <w:bookmarkEnd w:id="24"/>
    </w:p>
    <w:p w:rsidR="007C7DEE" w:rsidRPr="00AA6D8B" w:rsidRDefault="002716E4" w:rsidP="00DA3996">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B86945" w:rsidRPr="00B86945">
        <w:t>malignant neoplasm of the brain</w:t>
      </w:r>
      <w:r w:rsidR="007A3989">
        <w:t xml:space="preserve"> </w:t>
      </w:r>
      <w:r w:rsidR="007C7DEE" w:rsidRPr="00AA6D8B">
        <w:t xml:space="preserve">or death from </w:t>
      </w:r>
      <w:r w:rsidR="00B86945" w:rsidRPr="00B86945">
        <w:t>malignant neoplasm of the brain</w:t>
      </w:r>
      <w:r w:rsidR="007A3989">
        <w:t xml:space="preserve"> </w:t>
      </w:r>
      <w:r w:rsidR="007C7DEE" w:rsidRPr="00AA6D8B">
        <w:t>with the circumstances of a pers</w:t>
      </w:r>
      <w:r w:rsidR="002A1ECC" w:rsidRPr="00AA6D8B">
        <w:t>on</w:t>
      </w:r>
      <w:r w:rsidR="008051ED">
        <w:t>'</w:t>
      </w:r>
      <w:r w:rsidR="002A1ECC" w:rsidRPr="00AA6D8B">
        <w:t>s relevant service</w:t>
      </w:r>
      <w:r w:rsidR="007C7DEE" w:rsidRPr="00AA6D8B">
        <w:t>:</w:t>
      </w:r>
      <w:bookmarkEnd w:id="25"/>
    </w:p>
    <w:p w:rsidR="007C7DEE" w:rsidRPr="008D1B8B" w:rsidRDefault="00B86945" w:rsidP="00B86945">
      <w:pPr>
        <w:pStyle w:val="LV2"/>
      </w:pPr>
      <w:r w:rsidRPr="00B86945">
        <w:t>having received a cumulative equivalent dose of at least 0.1 sievert of ionising radiation to the brain at least two years before the clinical onset of malignant neoplasm of the brain;</w:t>
      </w:r>
    </w:p>
    <w:p w:rsidR="00885EAB" w:rsidRPr="00046E67" w:rsidRDefault="00046E67" w:rsidP="002717B2">
      <w:pPr>
        <w:pStyle w:val="NOTE"/>
      </w:pPr>
      <w:r>
        <w:t xml:space="preserve">Note: </w:t>
      </w:r>
      <w:r w:rsidR="00B86945" w:rsidRPr="00B86945">
        <w:rPr>
          <w:b/>
          <w:i/>
        </w:rPr>
        <w:t>cumulative equivalent dose</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B86945" w:rsidRDefault="00B86945" w:rsidP="00B86945">
      <w:pPr>
        <w:pStyle w:val="LV2"/>
      </w:pPr>
      <w:bookmarkStart w:id="26" w:name="_Ref402530260"/>
      <w:bookmarkStart w:id="27" w:name="_Ref409598844"/>
      <w:r w:rsidRPr="00B86945">
        <w:t>being infected with human immunodeficiency virus before the clinical onset of malignant neoplasm of the brain;</w:t>
      </w:r>
    </w:p>
    <w:p w:rsidR="007C7DEE" w:rsidRPr="008D1B8B" w:rsidRDefault="007C7DEE" w:rsidP="00DA3996">
      <w:pPr>
        <w:pStyle w:val="LV2"/>
      </w:pPr>
      <w:r w:rsidRPr="008D1B8B">
        <w:t>inability to obtain appropriate clinical management for</w:t>
      </w:r>
      <w:bookmarkEnd w:id="26"/>
      <w:r w:rsidR="007A3989">
        <w:t xml:space="preserve"> </w:t>
      </w:r>
      <w:r w:rsidR="00B86945" w:rsidRPr="00B86945">
        <w:t>malignant neoplasm of the brain</w:t>
      </w:r>
      <w:r w:rsidR="00D5620B" w:rsidRPr="008D1B8B">
        <w:t>.</w:t>
      </w:r>
      <w:bookmarkEnd w:id="27"/>
    </w:p>
    <w:p w:rsidR="000C21A3" w:rsidRPr="00684C0E" w:rsidRDefault="00D32F71" w:rsidP="00CA289A">
      <w:pPr>
        <w:pStyle w:val="LV1"/>
        <w:keepNext/>
      </w:pPr>
      <w:bookmarkStart w:id="28" w:name="_Toc449101891"/>
      <w:bookmarkStart w:id="29" w:name="_Ref402530057"/>
      <w:r>
        <w:lastRenderedPageBreak/>
        <w:t>Relationship to s</w:t>
      </w:r>
      <w:r w:rsidR="000C21A3" w:rsidRPr="00684C0E">
        <w:t>ervice</w:t>
      </w:r>
      <w:bookmarkEnd w:id="28"/>
    </w:p>
    <w:p w:rsidR="00F03C06" w:rsidRPr="00187DE1" w:rsidRDefault="00F03C06" w:rsidP="00CA289A">
      <w:pPr>
        <w:pStyle w:val="LV2"/>
        <w:keepNext/>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DA3996">
      <w:pPr>
        <w:pStyle w:val="LV2"/>
      </w:pPr>
      <w:r w:rsidRPr="00187DE1">
        <w:t xml:space="preserve">The factor set out in </w:t>
      </w:r>
      <w:r w:rsidR="009056AF">
        <w:t>subsection</w:t>
      </w:r>
      <w:r w:rsidR="00FF1D47">
        <w:t xml:space="preserve"> </w:t>
      </w:r>
      <w:r w:rsidR="00DA3996">
        <w:t>9</w:t>
      </w:r>
      <w:r w:rsidR="00FF1D47">
        <w:t>(</w:t>
      </w:r>
      <w:r w:rsidR="00B86945">
        <w:t>3</w:t>
      </w:r>
      <w:r w:rsidR="00FF1D47">
        <w:t xml:space="preserve">) </w:t>
      </w:r>
      <w:r w:rsidRPr="00187DE1">
        <w:t xml:space="preserve">applies only to material contribution to, or aggravation of, </w:t>
      </w:r>
      <w:r w:rsidR="00B86945" w:rsidRPr="00B86945">
        <w:t>malignant neoplasm of the brain</w:t>
      </w:r>
      <w:r w:rsidR="007A3989">
        <w:t xml:space="preserve"> </w:t>
      </w:r>
      <w:r w:rsidRPr="00187DE1">
        <w:t>where the person</w:t>
      </w:r>
      <w:r w:rsidR="008051ED">
        <w:t>'</w:t>
      </w:r>
      <w:r w:rsidRPr="00187DE1">
        <w:t xml:space="preserve">s </w:t>
      </w:r>
      <w:r w:rsidR="00B86945" w:rsidRPr="00B86945">
        <w:t>malignant neoplasm of the brain</w:t>
      </w:r>
      <w:r w:rsidR="007A3989">
        <w:t xml:space="preserve"> </w:t>
      </w:r>
      <w:r w:rsidRPr="00187DE1">
        <w:t>was suffered or contracted before or during (but did not arise out of) the person</w:t>
      </w:r>
      <w:r w:rsidR="008051ED">
        <w:t>'</w:t>
      </w:r>
      <w:r w:rsidRPr="00187DE1">
        <w:t xml:space="preserve">s relevant service. </w:t>
      </w:r>
    </w:p>
    <w:p w:rsidR="00774897" w:rsidRPr="00301C54" w:rsidRDefault="00774897" w:rsidP="0069220C">
      <w:pPr>
        <w:pStyle w:val="LV1"/>
      </w:pPr>
      <w:bookmarkStart w:id="30" w:name="_Toc449101892"/>
      <w:r w:rsidRPr="00301C54">
        <w:t>Factors referring to an injury or disea</w:t>
      </w:r>
      <w:r w:rsidR="008B2204">
        <w:t>se covered by another Statement</w:t>
      </w:r>
      <w:r w:rsidRPr="00301C54">
        <w:t xml:space="preserve"> of Principles</w:t>
      </w:r>
      <w:bookmarkEnd w:id="30"/>
    </w:p>
    <w:p w:rsidR="00F03C06" w:rsidRPr="00E64EE4" w:rsidRDefault="00F03C06" w:rsidP="00DA3996">
      <w:pPr>
        <w:pStyle w:val="PlainIndent"/>
      </w:pPr>
      <w:r w:rsidRPr="00E64EE4">
        <w:t>In this Statement of Principles:</w:t>
      </w:r>
    </w:p>
    <w:p w:rsidR="00F03C06" w:rsidRPr="00E64EE4" w:rsidRDefault="00F03C06" w:rsidP="00DA3996">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DA3996">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31" w:name="opcAmSched"/>
      <w:bookmarkStart w:id="32" w:name="opcCurrentFind"/>
      <w:bookmarkStart w:id="33" w:name="_Toc44910189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4" w:name="_Toc405472918"/>
      <w:bookmarkStart w:id="35" w:name="_Toc449101894"/>
      <w:r w:rsidRPr="00D97BB3">
        <w:t>Definitions</w:t>
      </w:r>
      <w:bookmarkEnd w:id="34"/>
      <w:bookmarkEnd w:id="35"/>
    </w:p>
    <w:p w:rsidR="00702C42" w:rsidRPr="00516768" w:rsidRDefault="00702C42" w:rsidP="00DA3996">
      <w:pPr>
        <w:pStyle w:val="SH2"/>
      </w:pPr>
      <w:r w:rsidRPr="00516768">
        <w:t>In this instrument:</w:t>
      </w:r>
    </w:p>
    <w:p w:rsidR="00054930" w:rsidRPr="00054930" w:rsidRDefault="00B86945" w:rsidP="00B86945">
      <w:pPr>
        <w:pStyle w:val="SH3"/>
      </w:pPr>
      <w:bookmarkStart w:id="36" w:name="_Ref402530810"/>
      <w:r w:rsidRPr="00B86945">
        <w:rPr>
          <w:b/>
          <w:i/>
        </w:rPr>
        <w:t>cumulative equivalent dose</w:t>
      </w:r>
      <w:r w:rsidRPr="00B86945">
        <w:t xml:space="preserve"> 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excluded doses received from normal background radiation, but includes therapeutic radiation, diagnostic radiation, cosmic radiation at high altitude, radiation from occupation-related sources and radiation from nuclear explosions or accidents.</w:t>
      </w:r>
    </w:p>
    <w:p w:rsidR="00B86945" w:rsidRPr="00513D05" w:rsidRDefault="00B86945" w:rsidP="00B86945">
      <w:pPr>
        <w:pStyle w:val="SH3"/>
        <w:ind w:left="851" w:hanging="851"/>
      </w:pPr>
      <w:r w:rsidRPr="00B86945">
        <w:rPr>
          <w:b/>
          <w:i/>
        </w:rPr>
        <w:t>malignant neoplasm of the brain</w:t>
      </w:r>
      <w:r w:rsidRPr="00513D05">
        <w:t>—see subsection</w:t>
      </w:r>
      <w:r>
        <w:t xml:space="preserve"> 7(2).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E04574" w:rsidRDefault="00E04574" w:rsidP="00E04574">
      <w:pPr>
        <w:pStyle w:val="SH3"/>
      </w:pPr>
      <w:bookmarkStart w:id="37" w:name="_Ref402529607"/>
      <w:bookmarkEnd w:id="36"/>
      <w:r w:rsidRPr="000632E7">
        <w:rPr>
          <w:b/>
          <w:i/>
        </w:rPr>
        <w:t>neuroepithelial tumour</w:t>
      </w:r>
      <w:r>
        <w:t xml:space="preserve"> means a tumour originating from neuroepithelial tissue and includes any of the following:</w:t>
      </w:r>
    </w:p>
    <w:p w:rsidR="00E04574" w:rsidRDefault="00E04574" w:rsidP="00E04574">
      <w:pPr>
        <w:pStyle w:val="SH4"/>
      </w:pPr>
      <w:r>
        <w:t>choroid plexus tumours;</w:t>
      </w:r>
    </w:p>
    <w:p w:rsidR="00E04574" w:rsidRDefault="00E04574" w:rsidP="00E04574">
      <w:pPr>
        <w:pStyle w:val="SH4"/>
      </w:pPr>
      <w:r>
        <w:t>diffuse astrocytic and oligodendroglial tumours (including astrocytoma, glioblastoma multiforme);</w:t>
      </w:r>
    </w:p>
    <w:p w:rsidR="00E04574" w:rsidRDefault="00E04574" w:rsidP="00E04574">
      <w:pPr>
        <w:pStyle w:val="SH4"/>
      </w:pPr>
      <w:r>
        <w:t>embryonal tumours;</w:t>
      </w:r>
    </w:p>
    <w:p w:rsidR="00E04574" w:rsidRDefault="00E04574" w:rsidP="00E04574">
      <w:pPr>
        <w:pStyle w:val="SH4"/>
      </w:pPr>
      <w:r>
        <w:t>ependymal tumours;</w:t>
      </w:r>
    </w:p>
    <w:p w:rsidR="00E04574" w:rsidRDefault="00E04574" w:rsidP="00E04574">
      <w:pPr>
        <w:pStyle w:val="SH4"/>
      </w:pPr>
      <w:r>
        <w:t>neuronal and mixed neuronal-glial tumours;</w:t>
      </w:r>
    </w:p>
    <w:p w:rsidR="00E04574" w:rsidRDefault="00E04574" w:rsidP="00E04574">
      <w:pPr>
        <w:pStyle w:val="SH4"/>
      </w:pPr>
      <w:r>
        <w:t>other astrocytic tumours;</w:t>
      </w:r>
    </w:p>
    <w:p w:rsidR="00E04574" w:rsidRDefault="00E04574" w:rsidP="00E04574">
      <w:pPr>
        <w:pStyle w:val="SH4"/>
      </w:pPr>
      <w:r>
        <w:t>other gliomas; or</w:t>
      </w:r>
    </w:p>
    <w:p w:rsidR="000632E7" w:rsidRPr="000632E7" w:rsidRDefault="00E04574" w:rsidP="00E04574">
      <w:pPr>
        <w:pStyle w:val="SH4"/>
      </w:pPr>
      <w:r>
        <w:t>tumours of the pineal region.</w:t>
      </w:r>
    </w:p>
    <w:p w:rsidR="0090262E" w:rsidRPr="0090262E" w:rsidRDefault="0090262E" w:rsidP="0090262E">
      <w:pPr>
        <w:pStyle w:val="SH3"/>
        <w:ind w:left="851" w:hanging="851"/>
      </w:pPr>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803F25" w:rsidRPr="00803F25" w:rsidRDefault="00803F25" w:rsidP="00803F25">
      <w:pPr>
        <w:pStyle w:val="NOTE"/>
      </w:pPr>
      <w:r w:rsidRPr="00803F25">
        <w:t xml:space="preserve">Note: </w:t>
      </w:r>
      <w:r w:rsidRPr="00803F25">
        <w:rPr>
          <w:b/>
          <w:i/>
        </w:rPr>
        <w:t>MRCA</w:t>
      </w:r>
      <w:r w:rsidRPr="00803F25">
        <w:t xml:space="preserve"> and </w:t>
      </w:r>
      <w:r w:rsidRPr="00803F25">
        <w:rPr>
          <w:b/>
          <w:i/>
        </w:rPr>
        <w:t>VEA</w:t>
      </w:r>
      <w:r w:rsidRPr="00803F25">
        <w:t xml:space="preserve"> are also defined in the Schedule 1 - Dictionary.</w:t>
      </w:r>
    </w:p>
    <w:p w:rsidR="00885EAB" w:rsidRPr="009C404D" w:rsidRDefault="00054930" w:rsidP="00CA289A">
      <w:pPr>
        <w:pStyle w:val="SH3"/>
        <w:keepNext/>
        <w:ind w:left="851" w:hanging="851"/>
      </w:pPr>
      <w:r>
        <w:rPr>
          <w:b/>
          <w:i/>
        </w:rPr>
        <w:lastRenderedPageBreak/>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CA289A">
      <w:pPr>
        <w:pStyle w:val="SH4"/>
        <w:keepNext/>
        <w:ind w:left="1418"/>
      </w:pPr>
      <w:r>
        <w:tab/>
      </w:r>
      <w:r w:rsidR="00885EAB" w:rsidRPr="00513D05">
        <w:t>pneumonia;</w:t>
      </w:r>
    </w:p>
    <w:p w:rsidR="00885EAB" w:rsidRPr="00513D05" w:rsidRDefault="00885EAB" w:rsidP="00CA289A">
      <w:pPr>
        <w:pStyle w:val="SH4"/>
        <w:keepNext/>
        <w:ind w:left="1418"/>
      </w:pPr>
      <w:r w:rsidRPr="00513D05">
        <w:tab/>
        <w:t>respiratory failure;</w:t>
      </w:r>
    </w:p>
    <w:p w:rsidR="00885EAB" w:rsidRPr="00513D05" w:rsidRDefault="00885EAB" w:rsidP="00CA289A">
      <w:pPr>
        <w:pStyle w:val="SH4"/>
        <w:keepNext/>
        <w:ind w:left="1418"/>
      </w:pPr>
      <w:r w:rsidRPr="00513D05">
        <w:tab/>
        <w:t>cardiac arrest;</w:t>
      </w:r>
    </w:p>
    <w:p w:rsidR="00885EAB" w:rsidRPr="00513D05" w:rsidRDefault="00885EAB" w:rsidP="00CA289A">
      <w:pPr>
        <w:pStyle w:val="SH4"/>
        <w:keepNext/>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ED21FE">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FD775E" w:rsidRDefault="00FD775E" w:rsidP="003F4535">
      <w:pPr>
        <w:rPr>
          <w:b/>
          <w:i/>
        </w:rPr>
      </w:pPr>
    </w:p>
    <w:p w:rsidR="00FD775E" w:rsidRPr="00FD775E" w:rsidRDefault="00FD775E" w:rsidP="00FD775E"/>
    <w:p w:rsidR="00FD775E" w:rsidRDefault="00FD775E" w:rsidP="00FD775E"/>
    <w:p w:rsidR="00FD775E" w:rsidRDefault="00FD775E" w:rsidP="00FD775E"/>
    <w:p w:rsidR="00CF2367" w:rsidRPr="00FD775E" w:rsidRDefault="00FD775E" w:rsidP="00FD775E">
      <w:pPr>
        <w:tabs>
          <w:tab w:val="left" w:pos="7485"/>
        </w:tabs>
      </w:pPr>
      <w:r>
        <w:tab/>
      </w:r>
    </w:p>
    <w:sectPr w:rsidR="00CF2367" w:rsidRP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B86945" w:rsidRPr="00B86945">
            <w:rPr>
              <w:i/>
              <w:sz w:val="18"/>
              <w:szCs w:val="18"/>
            </w:rPr>
            <w:t>Malignant Neoplasm Of The Brain</w:t>
          </w:r>
          <w:r>
            <w:rPr>
              <w:i/>
              <w:sz w:val="18"/>
              <w:szCs w:val="18"/>
            </w:rPr>
            <w:fldChar w:fldCharType="end"/>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231581">
            <w:rPr>
              <w:i/>
              <w:sz w:val="18"/>
              <w:szCs w:val="18"/>
            </w:rPr>
            <w:t>85</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B86945" w:rsidRPr="00B86945">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051ED">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B86945">
            <w:rPr>
              <w:i/>
              <w:noProof/>
              <w:sz w:val="18"/>
            </w:rPr>
            <w:t>1</w:t>
          </w:r>
          <w:r w:rsidR="00FD775E">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05"/>
      <w:gridCol w:w="699"/>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905"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B86945" w:rsidP="005226B5">
          <w:pPr>
            <w:spacing w:line="0" w:lineRule="atLeast"/>
            <w:jc w:val="center"/>
            <w:rPr>
              <w:i/>
              <w:sz w:val="18"/>
              <w:szCs w:val="18"/>
            </w:rPr>
          </w:pPr>
          <w:r w:rsidRPr="00B86945">
            <w:rPr>
              <w:i/>
              <w:sz w:val="18"/>
              <w:szCs w:val="18"/>
            </w:rPr>
            <w:t>Malignant Neoplasm Of The Brain</w:t>
          </w:r>
          <w:r w:rsidR="005226B5">
            <w:rPr>
              <w:i/>
              <w:sz w:val="18"/>
              <w:szCs w:val="18"/>
            </w:rPr>
            <w:t xml:space="preserve"> (</w:t>
          </w:r>
          <w:r w:rsidR="005E589B">
            <w:rPr>
              <w:i/>
              <w:sz w:val="18"/>
              <w:szCs w:val="18"/>
            </w:rPr>
            <w:t>Reasonable Hypothesis</w:t>
          </w:r>
          <w:r w:rsidR="005226B5">
            <w:rPr>
              <w:i/>
              <w:sz w:val="18"/>
              <w:szCs w:val="18"/>
            </w:rPr>
            <w:t xml:space="preserve">) </w:t>
          </w:r>
          <w:r w:rsidR="005226B5" w:rsidRPr="007C5CE0">
            <w:rPr>
              <w:i/>
              <w:sz w:val="18"/>
            </w:rPr>
            <w:t xml:space="preserve">(No. </w:t>
          </w:r>
          <w:r w:rsidR="00231581">
            <w:rPr>
              <w:i/>
              <w:sz w:val="18"/>
              <w:szCs w:val="18"/>
            </w:rPr>
            <w:t>85</w:t>
          </w:r>
          <w:r w:rsidR="005226B5" w:rsidRPr="007C5CE0">
            <w:rPr>
              <w:i/>
              <w:sz w:val="18"/>
              <w:szCs w:val="18"/>
            </w:rPr>
            <w:t xml:space="preserve"> of </w:t>
          </w:r>
          <w:r w:rsidRPr="00B86945">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8051ED">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1172D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1172D0">
            <w:rPr>
              <w:i/>
              <w:noProof/>
              <w:sz w:val="18"/>
            </w:rPr>
            <w:t>7</w:t>
          </w:r>
          <w:r w:rsidR="00FD775E">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F2378" w:rsidRPr="00C01863" w:rsidTr="00FD775E">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229"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B86945" w:rsidP="005226B5">
          <w:pPr>
            <w:spacing w:line="0" w:lineRule="atLeast"/>
            <w:jc w:val="center"/>
            <w:rPr>
              <w:i/>
              <w:sz w:val="18"/>
              <w:szCs w:val="18"/>
            </w:rPr>
          </w:pPr>
          <w:r w:rsidRPr="00B86945">
            <w:rPr>
              <w:i/>
              <w:sz w:val="18"/>
              <w:szCs w:val="18"/>
            </w:rPr>
            <w:t>Malignant Neoplasm Of The Brain</w:t>
          </w:r>
          <w:r w:rsidR="005226B5">
            <w:rPr>
              <w:i/>
              <w:sz w:val="18"/>
              <w:szCs w:val="18"/>
            </w:rPr>
            <w:t xml:space="preserve"> (</w:t>
          </w:r>
          <w:r w:rsidR="005E589B">
            <w:rPr>
              <w:i/>
              <w:sz w:val="18"/>
              <w:szCs w:val="18"/>
            </w:rPr>
            <w:t>Reasonable Hypothesis</w:t>
          </w:r>
          <w:r w:rsidR="005226B5">
            <w:rPr>
              <w:i/>
              <w:sz w:val="18"/>
              <w:szCs w:val="18"/>
            </w:rPr>
            <w:t xml:space="preserve">) </w:t>
          </w:r>
          <w:r w:rsidR="007F2378" w:rsidRPr="007C5CE0">
            <w:rPr>
              <w:i/>
              <w:sz w:val="18"/>
            </w:rPr>
            <w:t xml:space="preserve">(No. </w:t>
          </w:r>
          <w:r w:rsidR="00231581">
            <w:rPr>
              <w:i/>
              <w:sz w:val="18"/>
              <w:szCs w:val="18"/>
            </w:rPr>
            <w:t>85</w:t>
          </w:r>
          <w:r w:rsidR="007F2378" w:rsidRPr="007C5CE0">
            <w:rPr>
              <w:i/>
              <w:sz w:val="18"/>
              <w:szCs w:val="18"/>
            </w:rPr>
            <w:t xml:space="preserve"> of </w:t>
          </w:r>
          <w:r w:rsidRPr="00B86945">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8051ED">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F2378" w:rsidRPr="00C01863" w:rsidRDefault="007F2378"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1172D0">
            <w:rPr>
              <w:i/>
              <w:noProof/>
              <w:sz w:val="18"/>
            </w:rPr>
            <w:t>1</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1172D0">
            <w:rPr>
              <w:i/>
              <w:noProof/>
              <w:sz w:val="18"/>
            </w:rPr>
            <w:t>7</w:t>
          </w:r>
          <w:r w:rsidR="00FD775E">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08674F" w:rsidRPr="00C01863" w:rsidTr="00FD775E">
      <w:tc>
        <w:tcPr>
          <w:tcW w:w="851"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763" w:type="dxa"/>
          <w:tcBorders>
            <w:top w:val="nil"/>
            <w:left w:val="nil"/>
            <w:bottom w:val="nil"/>
            <w:right w:val="nil"/>
          </w:tcBorders>
          <w:shd w:val="clear" w:color="auto" w:fill="auto"/>
        </w:tcPr>
        <w:p w:rsidR="00001EAA" w:rsidRDefault="0008674F"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Default="00001EAA"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B86945" w:rsidRPr="00B86945">
            <w:rPr>
              <w:i/>
              <w:sz w:val="18"/>
              <w:szCs w:val="18"/>
            </w:rPr>
            <w:t>Malignant Neoplasm Of The Brain</w:t>
          </w:r>
          <w:r>
            <w:rPr>
              <w:i/>
              <w:sz w:val="18"/>
              <w:szCs w:val="18"/>
            </w:rPr>
            <w:fldChar w:fldCharType="end"/>
          </w:r>
          <w:r w:rsidR="0008674F" w:rsidRPr="007F2378">
            <w:rPr>
              <w:i/>
              <w:sz w:val="18"/>
            </w:rPr>
            <w:t xml:space="preserve"> </w:t>
          </w:r>
          <w:r>
            <w:rPr>
              <w:i/>
              <w:sz w:val="18"/>
            </w:rPr>
            <w:t>(</w:t>
          </w:r>
          <w:r w:rsidR="00167E0C">
            <w:rPr>
              <w:i/>
              <w:sz w:val="18"/>
            </w:rPr>
            <w:t>Reasonable Hypothesis</w:t>
          </w:r>
          <w:r>
            <w:rPr>
              <w:i/>
              <w:sz w:val="18"/>
            </w:rPr>
            <w:t xml:space="preserve">) </w:t>
          </w:r>
          <w:r w:rsidR="0008674F" w:rsidRPr="007F2378">
            <w:rPr>
              <w:i/>
              <w:sz w:val="18"/>
            </w:rPr>
            <w:t xml:space="preserve">(No. </w:t>
          </w:r>
          <w:r w:rsidR="0008674F" w:rsidRPr="007F2378">
            <w:rPr>
              <w:i/>
              <w:sz w:val="18"/>
              <w:szCs w:val="18"/>
            </w:rPr>
            <w:fldChar w:fldCharType="begin"/>
          </w:r>
          <w:r w:rsidR="0008674F" w:rsidRPr="007F2378">
            <w:rPr>
              <w:i/>
              <w:sz w:val="18"/>
              <w:szCs w:val="18"/>
            </w:rPr>
            <w:instrText xml:space="preserve"> REF BP \* Charformat  \* MERGEFORMAT </w:instrText>
          </w:r>
          <w:r w:rsidR="0008674F" w:rsidRPr="007F2378">
            <w:rPr>
              <w:i/>
              <w:sz w:val="18"/>
              <w:szCs w:val="18"/>
            </w:rPr>
            <w:fldChar w:fldCharType="separate"/>
          </w:r>
          <w:r w:rsidR="00231581">
            <w:rPr>
              <w:i/>
              <w:sz w:val="18"/>
              <w:szCs w:val="18"/>
            </w:rPr>
            <w:t>85</w:t>
          </w:r>
          <w:r w:rsidR="0008674F" w:rsidRPr="007F2378">
            <w:rPr>
              <w:i/>
              <w:sz w:val="18"/>
              <w:szCs w:val="18"/>
            </w:rPr>
            <w:fldChar w:fldCharType="end"/>
          </w:r>
          <w:r w:rsidR="0008674F" w:rsidRPr="007F2378">
            <w:rPr>
              <w:i/>
              <w:sz w:val="18"/>
              <w:szCs w:val="18"/>
            </w:rPr>
            <w:t xml:space="preserve"> 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B86945" w:rsidRPr="00B86945">
            <w:rPr>
              <w:i/>
              <w:sz w:val="18"/>
              <w:szCs w:val="18"/>
            </w:rPr>
            <w:t>2016</w:t>
          </w:r>
          <w:r w:rsidR="0008674F" w:rsidRPr="007F2378">
            <w:rPr>
              <w:i/>
              <w:sz w:val="18"/>
              <w:szCs w:val="18"/>
            </w:rPr>
            <w:fldChar w:fldCharType="end"/>
          </w:r>
          <w:r w:rsidR="0008674F" w:rsidRPr="007F2378">
            <w:rPr>
              <w:i/>
              <w:sz w:val="18"/>
              <w:szCs w:val="18"/>
            </w:rPr>
            <w:t>)</w:t>
          </w:r>
        </w:p>
        <w:p w:rsidR="00001EAA" w:rsidRPr="00C01863" w:rsidRDefault="00001EAA" w:rsidP="0008674F">
          <w:pPr>
            <w:spacing w:line="0" w:lineRule="atLeast"/>
            <w:jc w:val="center"/>
            <w:rPr>
              <w:sz w:val="18"/>
            </w:rPr>
          </w:pPr>
          <w:r w:rsidRPr="005E7FC2">
            <w:rPr>
              <w:i/>
              <w:sz w:val="18"/>
              <w:szCs w:val="18"/>
            </w:rPr>
            <w:t>Veterans</w:t>
          </w:r>
          <w:r w:rsidR="008051ED">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08674F" w:rsidRPr="00C01863" w:rsidRDefault="0008674F"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B86945">
            <w:rPr>
              <w:i/>
              <w:noProof/>
              <w:sz w:val="18"/>
            </w:rPr>
            <w:t>1</w:t>
          </w:r>
          <w:r w:rsidR="00FD775E">
            <w:rPr>
              <w:i/>
              <w:sz w:val="18"/>
            </w:rPr>
            <w:fldChar w:fldCharType="end"/>
          </w:r>
        </w:p>
      </w:tc>
    </w:tr>
  </w:tbl>
  <w:p w:rsidR="00885EAB" w:rsidRDefault="00885EAB" w:rsidP="0008674F">
    <w:pPr>
      <w:rPr>
        <w:sz w:val="18"/>
      </w:rPr>
    </w:pPr>
  </w:p>
  <w:p w:rsidR="00997416" w:rsidRPr="00997416" w:rsidRDefault="00997416"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sidR="00B86945">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694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1DFD88B8" wp14:editId="2272AFE5">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8694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D88B8"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8694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694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86945">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B86945">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B86945">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231581"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8694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86945">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B86945">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86945">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86945">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86945">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86945">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8694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86945">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632E7"/>
    <w:rsid w:val="00081B7C"/>
    <w:rsid w:val="00085567"/>
    <w:rsid w:val="0008674F"/>
    <w:rsid w:val="00097FDF"/>
    <w:rsid w:val="000A3D68"/>
    <w:rsid w:val="000B1350"/>
    <w:rsid w:val="000B58FA"/>
    <w:rsid w:val="000C21A3"/>
    <w:rsid w:val="000C664A"/>
    <w:rsid w:val="000C6D96"/>
    <w:rsid w:val="000D05EF"/>
    <w:rsid w:val="000D0F31"/>
    <w:rsid w:val="000D4D03"/>
    <w:rsid w:val="000E1FCF"/>
    <w:rsid w:val="000E2261"/>
    <w:rsid w:val="000E3646"/>
    <w:rsid w:val="000E4183"/>
    <w:rsid w:val="000F21C1"/>
    <w:rsid w:val="000F76FA"/>
    <w:rsid w:val="00101F89"/>
    <w:rsid w:val="001058EA"/>
    <w:rsid w:val="0010745C"/>
    <w:rsid w:val="001172D0"/>
    <w:rsid w:val="00132CEB"/>
    <w:rsid w:val="00137D25"/>
    <w:rsid w:val="00137FE9"/>
    <w:rsid w:val="00142B62"/>
    <w:rsid w:val="001474E4"/>
    <w:rsid w:val="0015201F"/>
    <w:rsid w:val="00157B8B"/>
    <w:rsid w:val="00161A8E"/>
    <w:rsid w:val="001648F7"/>
    <w:rsid w:val="00166C2F"/>
    <w:rsid w:val="00167E0C"/>
    <w:rsid w:val="001809D7"/>
    <w:rsid w:val="001833C8"/>
    <w:rsid w:val="00184DE1"/>
    <w:rsid w:val="001850BE"/>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1581"/>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929E2"/>
    <w:rsid w:val="003A120F"/>
    <w:rsid w:val="003A189F"/>
    <w:rsid w:val="003A2FFE"/>
    <w:rsid w:val="003A5BE5"/>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85FAA"/>
    <w:rsid w:val="00593AA6"/>
    <w:rsid w:val="00594161"/>
    <w:rsid w:val="00594749"/>
    <w:rsid w:val="005B05D3"/>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3587"/>
    <w:rsid w:val="00803F25"/>
    <w:rsid w:val="008051ED"/>
    <w:rsid w:val="0080531C"/>
    <w:rsid w:val="00806368"/>
    <w:rsid w:val="008117E9"/>
    <w:rsid w:val="00824498"/>
    <w:rsid w:val="008321ED"/>
    <w:rsid w:val="00832C32"/>
    <w:rsid w:val="00842EA3"/>
    <w:rsid w:val="00850A63"/>
    <w:rsid w:val="0085384C"/>
    <w:rsid w:val="00856A31"/>
    <w:rsid w:val="00863A8D"/>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7E0D"/>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4277D"/>
    <w:rsid w:val="00B50826"/>
    <w:rsid w:val="00B50ADC"/>
    <w:rsid w:val="00B527C0"/>
    <w:rsid w:val="00B566B1"/>
    <w:rsid w:val="00B63834"/>
    <w:rsid w:val="00B664A3"/>
    <w:rsid w:val="00B72734"/>
    <w:rsid w:val="00B72A5E"/>
    <w:rsid w:val="00B80199"/>
    <w:rsid w:val="00B83204"/>
    <w:rsid w:val="00B833B0"/>
    <w:rsid w:val="00B846A0"/>
    <w:rsid w:val="00B86945"/>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4E11"/>
    <w:rsid w:val="00C670B0"/>
    <w:rsid w:val="00C738B9"/>
    <w:rsid w:val="00C7573B"/>
    <w:rsid w:val="00C77046"/>
    <w:rsid w:val="00C93B98"/>
    <w:rsid w:val="00C93C03"/>
    <w:rsid w:val="00C96667"/>
    <w:rsid w:val="00C9794D"/>
    <w:rsid w:val="00CA289A"/>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C5589"/>
    <w:rsid w:val="00DD2B43"/>
    <w:rsid w:val="00DD31AB"/>
    <w:rsid w:val="00DE587E"/>
    <w:rsid w:val="00DE59B7"/>
    <w:rsid w:val="00DF24DC"/>
    <w:rsid w:val="00DF5291"/>
    <w:rsid w:val="00DF6D11"/>
    <w:rsid w:val="00E04574"/>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4B27"/>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6602</Characters>
  <Application>Microsoft Office Word</Application>
  <DocSecurity>0</DocSecurity>
  <PresentationFormat/>
  <Lines>55</Lines>
  <Paragraphs>15</Paragraphs>
  <ScaleCrop>false</ScaleCrop>
  <Manager/>
  <Company/>
  <LinksUpToDate>false</LinksUpToDate>
  <CharactersWithSpaces>7745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2016-10-25T01:29:00Z</dcterms:created>
  <dcterms:modified xsi:type="dcterms:W3CDTF">2016-10-25T01:29:00Z</dcterms:modified>
  <cp:category/>
  <cp:contentStatus/>
  <dc:language/>
  <cp:version/>
</cp:coreProperties>
</file>