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76" w:rsidRPr="0080326C" w:rsidRDefault="00A63FDF">
      <w:pPr>
        <w:pStyle w:val="FormTitle"/>
      </w:pPr>
      <w:r w:rsidRPr="0080326C">
        <w:rPr>
          <w:noProof/>
        </w:rPr>
        <w:drawing>
          <wp:inline distT="0" distB="0" distL="0" distR="0" wp14:anchorId="5F80C696" wp14:editId="6A4F3F1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rsidR="00191676" w:rsidRPr="0080326C" w:rsidRDefault="00191676">
      <w:pPr>
        <w:tabs>
          <w:tab w:val="left" w:pos="2410"/>
          <w:tab w:val="left" w:pos="7655"/>
        </w:tabs>
        <w:jc w:val="center"/>
        <w:outlineLvl w:val="0"/>
        <w:rPr>
          <w:b/>
          <w:sz w:val="22"/>
        </w:rPr>
      </w:pPr>
    </w:p>
    <w:p w:rsidR="00191676" w:rsidRPr="0080326C" w:rsidRDefault="00191676">
      <w:pPr>
        <w:tabs>
          <w:tab w:val="left" w:pos="2410"/>
          <w:tab w:val="left" w:pos="7655"/>
        </w:tabs>
        <w:jc w:val="center"/>
        <w:outlineLvl w:val="0"/>
        <w:rPr>
          <w:b/>
          <w:sz w:val="22"/>
        </w:rPr>
      </w:pPr>
    </w:p>
    <w:p w:rsidR="00191676" w:rsidRPr="0080326C" w:rsidRDefault="00744EEC">
      <w:pPr>
        <w:tabs>
          <w:tab w:val="left" w:pos="2410"/>
          <w:tab w:val="left" w:pos="7655"/>
        </w:tabs>
        <w:jc w:val="center"/>
        <w:outlineLvl w:val="0"/>
        <w:rPr>
          <w:b/>
        </w:rPr>
      </w:pPr>
      <w:r w:rsidRPr="0080326C">
        <w:rPr>
          <w:b/>
        </w:rPr>
        <w:t>SUMMARY OF CHANGES:</w:t>
      </w:r>
    </w:p>
    <w:p w:rsidR="00191676" w:rsidRPr="0080326C" w:rsidRDefault="00191676">
      <w:pPr>
        <w:tabs>
          <w:tab w:val="left" w:pos="2410"/>
          <w:tab w:val="left" w:pos="7655"/>
        </w:tabs>
        <w:jc w:val="center"/>
        <w:outlineLvl w:val="0"/>
        <w:rPr>
          <w:b/>
        </w:rPr>
      </w:pPr>
    </w:p>
    <w:p w:rsidR="00191676" w:rsidRPr="0080326C" w:rsidRDefault="00744EEC">
      <w:pPr>
        <w:tabs>
          <w:tab w:val="left" w:pos="2410"/>
          <w:tab w:val="left" w:pos="7655"/>
        </w:tabs>
        <w:jc w:val="center"/>
        <w:rPr>
          <w:b/>
        </w:rPr>
      </w:pPr>
      <w:r w:rsidRPr="0080326C">
        <w:rPr>
          <w:b/>
        </w:rPr>
        <w:t xml:space="preserve">INSTRUMENT NOS. </w:t>
      </w:r>
      <w:r w:rsidR="008624E3">
        <w:rPr>
          <w:b/>
        </w:rPr>
        <w:t>59</w:t>
      </w:r>
      <w:r w:rsidR="00D43B57">
        <w:rPr>
          <w:b/>
        </w:rPr>
        <w:t xml:space="preserve"> </w:t>
      </w:r>
      <w:r w:rsidRPr="0080326C">
        <w:rPr>
          <w:b/>
        </w:rPr>
        <w:t xml:space="preserve">to </w:t>
      </w:r>
      <w:r w:rsidR="008624E3">
        <w:rPr>
          <w:b/>
        </w:rPr>
        <w:t>66</w:t>
      </w:r>
      <w:r w:rsidRPr="0080326C">
        <w:rPr>
          <w:b/>
        </w:rPr>
        <w:t xml:space="preserve"> OF 201</w:t>
      </w:r>
      <w:r w:rsidR="0086328E">
        <w:rPr>
          <w:b/>
        </w:rPr>
        <w:t>7</w:t>
      </w:r>
    </w:p>
    <w:p w:rsidR="00191676" w:rsidRDefault="00191676">
      <w:pPr>
        <w:tabs>
          <w:tab w:val="left" w:pos="2410"/>
          <w:tab w:val="left" w:pos="7655"/>
        </w:tabs>
        <w:jc w:val="center"/>
        <w:rPr>
          <w:b/>
        </w:rPr>
      </w:pPr>
    </w:p>
    <w:p w:rsidR="007155A5" w:rsidRPr="0080326C" w:rsidRDefault="007155A5">
      <w:pPr>
        <w:tabs>
          <w:tab w:val="left" w:pos="2410"/>
          <w:tab w:val="left" w:pos="7655"/>
        </w:tabs>
        <w:jc w:val="center"/>
        <w:rPr>
          <w:b/>
        </w:rPr>
      </w:pPr>
    </w:p>
    <w:p w:rsidR="002E0408" w:rsidRPr="0080326C" w:rsidRDefault="002E0408" w:rsidP="002E0408">
      <w:pPr>
        <w:tabs>
          <w:tab w:val="left" w:pos="2410"/>
          <w:tab w:val="left" w:pos="7655"/>
        </w:tabs>
        <w:jc w:val="both"/>
      </w:pPr>
      <w:r w:rsidRPr="0080326C">
        <w:t>Statements of Principles (S</w:t>
      </w:r>
      <w:r>
        <w:t>O</w:t>
      </w:r>
      <w:r w:rsidRPr="0080326C">
        <w:t xml:space="preserve">Ps) Nos. </w:t>
      </w:r>
      <w:r w:rsidR="008624E3">
        <w:t>59</w:t>
      </w:r>
      <w:r w:rsidR="00F74D34">
        <w:t xml:space="preserve"> </w:t>
      </w:r>
      <w:r w:rsidRPr="0080326C">
        <w:t xml:space="preserve">to </w:t>
      </w:r>
      <w:r w:rsidR="008624E3">
        <w:t>66</w:t>
      </w:r>
      <w:r>
        <w:t xml:space="preserve"> </w:t>
      </w:r>
      <w:r w:rsidRPr="0080326C">
        <w:t>of 201</w:t>
      </w:r>
      <w:r>
        <w:t>7</w:t>
      </w:r>
      <w:r w:rsidRPr="0080326C">
        <w:t xml:space="preserve"> were signed by the Chairperson of the Repatriation Medical Authority (the </w:t>
      </w:r>
      <w:r>
        <w:t>Authority</w:t>
      </w:r>
      <w:r w:rsidRPr="0080326C">
        <w:t xml:space="preserve">) on </w:t>
      </w:r>
      <w:r w:rsidR="008624E3">
        <w:t>3 November</w:t>
      </w:r>
      <w:r w:rsidR="00B803B0">
        <w:t xml:space="preserve"> 2017</w:t>
      </w:r>
      <w:r w:rsidRPr="0080326C">
        <w:t>.</w:t>
      </w:r>
      <w:r>
        <w:t xml:space="preserve"> </w:t>
      </w:r>
    </w:p>
    <w:p w:rsidR="002E0408" w:rsidRPr="0080326C" w:rsidRDefault="002E0408" w:rsidP="002E0408">
      <w:pPr>
        <w:tabs>
          <w:tab w:val="left" w:pos="2410"/>
          <w:tab w:val="left" w:pos="7655"/>
        </w:tabs>
        <w:jc w:val="both"/>
      </w:pPr>
    </w:p>
    <w:p w:rsidR="00B803B0" w:rsidRDefault="002E0408" w:rsidP="00B803B0">
      <w:pPr>
        <w:tabs>
          <w:tab w:val="left" w:pos="2410"/>
          <w:tab w:val="left" w:pos="7655"/>
        </w:tabs>
        <w:jc w:val="both"/>
      </w:pPr>
      <w:r w:rsidRPr="004C50BC">
        <w:t xml:space="preserve">The Instruments have been lodged and registered with the Federal Register of Legislation, pursuant to </w:t>
      </w:r>
      <w:r>
        <w:t>s</w:t>
      </w:r>
      <w:r w:rsidRPr="004C50BC">
        <w:t xml:space="preserve">ection 15G of the </w:t>
      </w:r>
      <w:r w:rsidRPr="004C50BC">
        <w:rPr>
          <w:i/>
        </w:rPr>
        <w:t xml:space="preserve">Legislation Act 2003 </w:t>
      </w:r>
      <w:r w:rsidRPr="004C50BC">
        <w:t>(L</w:t>
      </w:r>
      <w:r>
        <w:t>egislation Act</w:t>
      </w:r>
      <w:r w:rsidRPr="004C50BC">
        <w:t xml:space="preserve">).  </w:t>
      </w:r>
      <w:r w:rsidR="00B803B0" w:rsidRPr="004C50BC">
        <w:t xml:space="preserve">The day of commencement as specified in each of the </w:t>
      </w:r>
      <w:r w:rsidR="008E2D20">
        <w:t xml:space="preserve">Instruments </w:t>
      </w:r>
      <w:r w:rsidR="00B803B0" w:rsidRPr="004C50BC">
        <w:t xml:space="preserve">is </w:t>
      </w:r>
      <w:r w:rsidR="008624E3">
        <w:t>4 December</w:t>
      </w:r>
      <w:r w:rsidR="00B803B0">
        <w:t xml:space="preserve"> 2017</w:t>
      </w:r>
      <w:r w:rsidR="00B803B0" w:rsidRPr="004C50BC">
        <w:t>.  In accordance with the L</w:t>
      </w:r>
      <w:r w:rsidR="00B803B0">
        <w:t>egislation Act</w:t>
      </w:r>
      <w:r w:rsidR="00B803B0" w:rsidRPr="004C50BC">
        <w:t>, the Office of Parliamentary Counsel must generally deliver a legislative ins</w:t>
      </w:r>
      <w:bookmarkStart w:id="0" w:name="_GoBack"/>
      <w:bookmarkEnd w:id="0"/>
      <w:r w:rsidR="00B803B0" w:rsidRPr="004C50BC">
        <w:t xml:space="preserve">trument for laying before each House of the Parliament within </w:t>
      </w:r>
      <w:r w:rsidR="00B803B0">
        <w:t>six</w:t>
      </w:r>
      <w:r w:rsidR="00B803B0" w:rsidRPr="004C50BC">
        <w:t xml:space="preserve"> sitting days of that House after the instrument is registered with the instrument’s registered explanatory statement. </w:t>
      </w:r>
      <w:r w:rsidR="00B803B0">
        <w:t xml:space="preserve"> </w:t>
      </w:r>
      <w:r w:rsidR="00B803B0" w:rsidRPr="004C50BC">
        <w:t xml:space="preserve">The Instruments and the associated Explanatory Statements registered with the Federal Register of Legislation are available from: </w:t>
      </w:r>
      <w:hyperlink r:id="rId8" w:history="1">
        <w:r w:rsidR="00B803B0" w:rsidRPr="004C50BC">
          <w:rPr>
            <w:rStyle w:val="Hyperlink"/>
          </w:rPr>
          <w:t>http://www.legislation.gov.au</w:t>
        </w:r>
      </w:hyperlink>
      <w:r w:rsidR="00B803B0" w:rsidRPr="004C50BC">
        <w:t>.</w:t>
      </w:r>
    </w:p>
    <w:p w:rsidR="00B803B0" w:rsidRPr="0080326C" w:rsidRDefault="00B803B0" w:rsidP="00B803B0">
      <w:pPr>
        <w:tabs>
          <w:tab w:val="left" w:pos="2410"/>
          <w:tab w:val="left" w:pos="7655"/>
        </w:tabs>
        <w:jc w:val="both"/>
      </w:pPr>
    </w:p>
    <w:p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Instrument, are available in accordance with the </w:t>
      </w:r>
      <w:r w:rsidRPr="0080326C">
        <w:rPr>
          <w:i/>
        </w:rPr>
        <w:t xml:space="preserve">Veterans' Entitlements Act 1986 </w:t>
      </w:r>
      <w:r w:rsidRPr="0080326C">
        <w:t>(the VEA), on written request from the RMA Secretariat.</w:t>
      </w:r>
    </w:p>
    <w:p w:rsidR="002E0408" w:rsidRDefault="002E0408" w:rsidP="00B803B0">
      <w:pPr>
        <w:tabs>
          <w:tab w:val="left" w:pos="2410"/>
          <w:tab w:val="left" w:pos="7655"/>
        </w:tabs>
        <w:jc w:val="both"/>
        <w:rPr>
          <w:szCs w:val="24"/>
        </w:rPr>
      </w:pPr>
    </w:p>
    <w:p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new </w:t>
      </w:r>
      <w:r w:rsidR="002814C7">
        <w:rPr>
          <w:szCs w:val="24"/>
        </w:rPr>
        <w:t xml:space="preserve">SOP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Pr>
          <w:szCs w:val="24"/>
        </w:rPr>
        <w:t xml:space="preserve"> </w:t>
      </w:r>
      <w:hyperlink r:id="rId9" w:history="1">
        <w:r w:rsidRPr="00FA5B8B">
          <w:rPr>
            <w:rStyle w:val="Hyperlink"/>
            <w:szCs w:val="24"/>
          </w:rPr>
          <w:t>http://www.rma.gov.au</w:t>
        </w:r>
      </w:hyperlink>
      <w:r>
        <w:rPr>
          <w:szCs w:val="24"/>
        </w:rPr>
        <w:t>.</w:t>
      </w:r>
    </w:p>
    <w:p w:rsidR="002E0408" w:rsidRDefault="002E0408" w:rsidP="002E0408">
      <w:pPr>
        <w:tabs>
          <w:tab w:val="left" w:pos="2410"/>
          <w:tab w:val="left" w:pos="7655"/>
        </w:tabs>
        <w:jc w:val="both"/>
        <w:rPr>
          <w:b/>
        </w:rPr>
      </w:pPr>
    </w:p>
    <w:p w:rsidR="002E0408" w:rsidRPr="0080326C" w:rsidRDefault="002E0408" w:rsidP="002E0408">
      <w:pPr>
        <w:tabs>
          <w:tab w:val="left" w:pos="2410"/>
          <w:tab w:val="left" w:pos="7655"/>
        </w:tabs>
        <w:jc w:val="both"/>
      </w:pPr>
      <w:r w:rsidRPr="0080326C">
        <w:t>For further information contact:</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The Registrar</w:t>
      </w:r>
    </w:p>
    <w:p w:rsidR="002E0408" w:rsidRPr="0080326C" w:rsidRDefault="002E0408" w:rsidP="002E0408">
      <w:pPr>
        <w:tabs>
          <w:tab w:val="left" w:pos="2410"/>
          <w:tab w:val="left" w:pos="7655"/>
        </w:tabs>
        <w:jc w:val="both"/>
      </w:pPr>
      <w:r w:rsidRPr="0080326C">
        <w:t>Repatriation Medical Authority</w:t>
      </w:r>
    </w:p>
    <w:p w:rsidR="002E0408" w:rsidRPr="0080326C" w:rsidRDefault="002E0408" w:rsidP="002E0408">
      <w:pPr>
        <w:tabs>
          <w:tab w:val="left" w:pos="2410"/>
          <w:tab w:val="left" w:pos="7655"/>
        </w:tabs>
        <w:jc w:val="both"/>
      </w:pPr>
      <w:r w:rsidRPr="0080326C">
        <w:t>GPO Box 1014</w:t>
      </w:r>
    </w:p>
    <w:p w:rsidR="002E0408" w:rsidRPr="0080326C" w:rsidRDefault="002E0408" w:rsidP="002E0408">
      <w:pPr>
        <w:tabs>
          <w:tab w:val="left" w:pos="2410"/>
          <w:tab w:val="left" w:pos="7655"/>
        </w:tabs>
        <w:jc w:val="both"/>
      </w:pPr>
      <w:r w:rsidRPr="0080326C">
        <w:t>Brisbane  Qld  4001</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  +61 7 3815 9404</w:t>
      </w:r>
    </w:p>
    <w:p w:rsidR="002E0408" w:rsidRPr="0080326C" w:rsidRDefault="002E0408" w:rsidP="002E0408">
      <w:pPr>
        <w:tabs>
          <w:tab w:val="left" w:pos="2410"/>
          <w:tab w:val="left" w:pos="7655"/>
        </w:tabs>
        <w:jc w:val="both"/>
      </w:pPr>
      <w:r w:rsidRPr="0080326C">
        <w:t>F  +61 7 3815 9412</w:t>
      </w:r>
    </w:p>
    <w:p w:rsidR="002E0408" w:rsidRPr="0080326C" w:rsidRDefault="002E0408" w:rsidP="002E0408">
      <w:pPr>
        <w:tabs>
          <w:tab w:val="left" w:pos="2410"/>
          <w:tab w:val="left" w:pos="7655"/>
        </w:tabs>
        <w:jc w:val="both"/>
      </w:pPr>
      <w:r w:rsidRPr="0080326C">
        <w:t>E  info@rma.gov.au</w:t>
      </w:r>
    </w:p>
    <w:p w:rsidR="00191676" w:rsidRPr="0080326C" w:rsidRDefault="00191676">
      <w:pPr>
        <w:tabs>
          <w:tab w:val="left" w:pos="2410"/>
          <w:tab w:val="left" w:pos="7655"/>
        </w:tabs>
        <w:jc w:val="both"/>
        <w:rPr>
          <w:b/>
        </w:rPr>
      </w:pPr>
    </w:p>
    <w:p w:rsidR="00191676" w:rsidRPr="0080326C" w:rsidRDefault="008624E3" w:rsidP="004669F2">
      <w:pPr>
        <w:tabs>
          <w:tab w:val="left" w:pos="2410"/>
          <w:tab w:val="left" w:pos="7655"/>
        </w:tabs>
        <w:rPr>
          <w:sz w:val="16"/>
        </w:rPr>
      </w:pPr>
      <w:r>
        <w:t>9 November</w:t>
      </w:r>
      <w:r w:rsidR="00B56D13">
        <w:t xml:space="preserve"> 20</w:t>
      </w:r>
      <w:r w:rsidR="00D84F1F">
        <w:t>1</w:t>
      </w:r>
      <w:r w:rsidR="0086328E">
        <w:t>7</w:t>
      </w:r>
      <w:r w:rsidR="00744EEC" w:rsidRPr="0080326C">
        <w:br w:type="page"/>
      </w:r>
    </w:p>
    <w:p w:rsidR="00191676" w:rsidRPr="0080326C" w:rsidRDefault="00191676">
      <w:pPr>
        <w:jc w:val="center"/>
        <w:rPr>
          <w:sz w:val="16"/>
        </w:rPr>
      </w:pPr>
    </w:p>
    <w:p w:rsidR="00191676" w:rsidRPr="0080326C" w:rsidRDefault="00744EEC">
      <w:pPr>
        <w:pStyle w:val="Header"/>
        <w:jc w:val="center"/>
        <w:outlineLvl w:val="0"/>
        <w:rPr>
          <w:b/>
        </w:rPr>
      </w:pPr>
      <w:r w:rsidRPr="0080326C">
        <w:rPr>
          <w:b/>
        </w:rPr>
        <w:t>SUMMARY OF CHANGES</w:t>
      </w:r>
    </w:p>
    <w:p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674"/>
        <w:gridCol w:w="1843"/>
        <w:gridCol w:w="2552"/>
      </w:tblGrid>
      <w:tr w:rsidR="00191676" w:rsidRPr="0086328E" w:rsidTr="00542E0C">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Instr. No.</w:t>
            </w:r>
          </w:p>
        </w:tc>
        <w:tc>
          <w:tcPr>
            <w:tcW w:w="2674"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Title</w:t>
            </w:r>
          </w:p>
        </w:tc>
        <w:tc>
          <w:tcPr>
            <w:tcW w:w="1843"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552" w:type="dxa"/>
            <w:tcBorders>
              <w:top w:val="single" w:sz="12" w:space="0" w:color="auto"/>
              <w:left w:val="single" w:sz="6" w:space="0" w:color="auto"/>
              <w:bottom w:val="single" w:sz="6" w:space="0" w:color="auto"/>
              <w:right w:val="single" w:sz="12" w:space="0" w:color="auto"/>
            </w:tcBorders>
            <w:shd w:val="pct10" w:color="auto" w:fill="auto"/>
          </w:tcPr>
          <w:p w:rsidR="00191676" w:rsidRPr="0086328E" w:rsidRDefault="00744EEC">
            <w:pPr>
              <w:rPr>
                <w:b/>
                <w:sz w:val="23"/>
                <w:szCs w:val="23"/>
              </w:rPr>
            </w:pPr>
            <w:r w:rsidRPr="0086328E">
              <w:rPr>
                <w:b/>
                <w:sz w:val="23"/>
                <w:szCs w:val="23"/>
              </w:rPr>
              <w:t>ICD-10-AM Codes</w:t>
            </w:r>
          </w:p>
        </w:tc>
      </w:tr>
      <w:tr w:rsidR="00A73805" w:rsidRPr="00A73805">
        <w:trPr>
          <w:cantSplit/>
        </w:trPr>
        <w:tc>
          <w:tcPr>
            <w:tcW w:w="8931" w:type="dxa"/>
            <w:gridSpan w:val="4"/>
            <w:tcBorders>
              <w:top w:val="single" w:sz="6" w:space="0" w:color="auto"/>
              <w:left w:val="single" w:sz="6" w:space="0" w:color="auto"/>
              <w:bottom w:val="single" w:sz="6" w:space="0" w:color="auto"/>
              <w:right w:val="single" w:sz="6" w:space="0" w:color="auto"/>
            </w:tcBorders>
            <w:shd w:val="pct20" w:color="auto" w:fill="auto"/>
          </w:tcPr>
          <w:p w:rsidR="00191676" w:rsidRPr="00A73805" w:rsidRDefault="00744EEC">
            <w:pPr>
              <w:rPr>
                <w:b/>
              </w:rPr>
            </w:pPr>
            <w:r w:rsidRPr="00A73805">
              <w:rPr>
                <w:b/>
              </w:rPr>
              <w:t>REVOCATIONS</w:t>
            </w:r>
          </w:p>
        </w:tc>
      </w:tr>
      <w:tr w:rsidR="00A73805"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191676" w:rsidRPr="00A73805" w:rsidRDefault="00191676">
            <w:pPr>
              <w:rPr>
                <w:szCs w:val="24"/>
              </w:rPr>
            </w:pPr>
          </w:p>
        </w:tc>
        <w:tc>
          <w:tcPr>
            <w:tcW w:w="2674" w:type="dxa"/>
            <w:tcBorders>
              <w:top w:val="single" w:sz="6" w:space="0" w:color="auto"/>
              <w:left w:val="single" w:sz="6" w:space="0" w:color="auto"/>
              <w:bottom w:val="single" w:sz="6" w:space="0" w:color="auto"/>
              <w:right w:val="single" w:sz="6" w:space="0" w:color="auto"/>
            </w:tcBorders>
          </w:tcPr>
          <w:p w:rsidR="00191676" w:rsidRPr="00A73805" w:rsidRDefault="00191676">
            <w:pPr>
              <w:rPr>
                <w:szCs w:val="24"/>
              </w:rPr>
            </w:pPr>
          </w:p>
        </w:tc>
        <w:tc>
          <w:tcPr>
            <w:tcW w:w="1843" w:type="dxa"/>
            <w:tcBorders>
              <w:top w:val="single" w:sz="6" w:space="0" w:color="auto"/>
              <w:left w:val="single" w:sz="6" w:space="0" w:color="auto"/>
              <w:bottom w:val="single" w:sz="6" w:space="0" w:color="auto"/>
              <w:right w:val="single" w:sz="6" w:space="0" w:color="auto"/>
            </w:tcBorders>
          </w:tcPr>
          <w:p w:rsidR="00191676" w:rsidRPr="00A73805" w:rsidRDefault="00191676">
            <w:pPr>
              <w:rPr>
                <w:szCs w:val="24"/>
              </w:rPr>
            </w:pPr>
          </w:p>
        </w:tc>
        <w:tc>
          <w:tcPr>
            <w:tcW w:w="2552" w:type="dxa"/>
            <w:tcBorders>
              <w:top w:val="single" w:sz="6" w:space="0" w:color="auto"/>
              <w:left w:val="single" w:sz="6" w:space="0" w:color="auto"/>
              <w:bottom w:val="single" w:sz="6" w:space="0" w:color="auto"/>
              <w:right w:val="single" w:sz="6" w:space="0" w:color="auto"/>
            </w:tcBorders>
          </w:tcPr>
          <w:p w:rsidR="00191676" w:rsidRPr="00A73805" w:rsidRDefault="00191676">
            <w:pPr>
              <w:rPr>
                <w:szCs w:val="24"/>
              </w:rPr>
            </w:pPr>
          </w:p>
        </w:tc>
      </w:tr>
      <w:tr w:rsidR="00B56D13"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B56D13" w:rsidRPr="00A73805" w:rsidRDefault="008624E3" w:rsidP="008624E3">
            <w:pPr>
              <w:rPr>
                <w:szCs w:val="24"/>
              </w:rPr>
            </w:pPr>
            <w:r>
              <w:rPr>
                <w:szCs w:val="24"/>
              </w:rPr>
              <w:t>59</w:t>
            </w:r>
            <w:r w:rsidR="00B56D13">
              <w:rPr>
                <w:szCs w:val="24"/>
              </w:rPr>
              <w:t xml:space="preserve"> &amp; </w:t>
            </w:r>
            <w:r>
              <w:rPr>
                <w:szCs w:val="24"/>
              </w:rPr>
              <w:t>60</w:t>
            </w:r>
            <w:r w:rsidR="00B56D13" w:rsidRPr="00A73805">
              <w:rPr>
                <w:szCs w:val="24"/>
              </w:rPr>
              <w:t>/201</w:t>
            </w:r>
            <w:r w:rsidR="00B56D13">
              <w:rPr>
                <w:szCs w:val="24"/>
              </w:rPr>
              <w:t>7</w:t>
            </w:r>
          </w:p>
        </w:tc>
        <w:tc>
          <w:tcPr>
            <w:tcW w:w="2674" w:type="dxa"/>
            <w:tcBorders>
              <w:top w:val="single" w:sz="6" w:space="0" w:color="auto"/>
              <w:left w:val="single" w:sz="6" w:space="0" w:color="auto"/>
              <w:bottom w:val="single" w:sz="6" w:space="0" w:color="auto"/>
              <w:right w:val="single" w:sz="6" w:space="0" w:color="auto"/>
            </w:tcBorders>
          </w:tcPr>
          <w:p w:rsidR="00B56D13" w:rsidRPr="00FB02C0" w:rsidRDefault="008624E3" w:rsidP="00B56D13">
            <w:r>
              <w:t>substance use disorder</w:t>
            </w:r>
          </w:p>
        </w:tc>
        <w:tc>
          <w:tcPr>
            <w:tcW w:w="1843" w:type="dxa"/>
            <w:tcBorders>
              <w:top w:val="single" w:sz="6" w:space="0" w:color="auto"/>
              <w:left w:val="single" w:sz="6" w:space="0" w:color="auto"/>
              <w:bottom w:val="single" w:sz="6" w:space="0" w:color="auto"/>
              <w:right w:val="single" w:sz="6" w:space="0" w:color="auto"/>
            </w:tcBorders>
          </w:tcPr>
          <w:p w:rsidR="00B56D13" w:rsidRPr="00A73805" w:rsidRDefault="008624E3" w:rsidP="008624E3">
            <w:pPr>
              <w:rPr>
                <w:szCs w:val="24"/>
              </w:rPr>
            </w:pPr>
            <w:r>
              <w:rPr>
                <w:szCs w:val="24"/>
              </w:rPr>
              <w:t>04</w:t>
            </w:r>
            <w:r w:rsidR="00B56D13">
              <w:rPr>
                <w:szCs w:val="24"/>
              </w:rPr>
              <w:t>/</w:t>
            </w:r>
            <w:r>
              <w:rPr>
                <w:szCs w:val="24"/>
              </w:rPr>
              <w:t>12</w:t>
            </w:r>
            <w:r w:rsidR="00B56D13">
              <w:rPr>
                <w:szCs w:val="24"/>
              </w:rPr>
              <w:t>/2017</w:t>
            </w:r>
          </w:p>
        </w:tc>
        <w:tc>
          <w:tcPr>
            <w:tcW w:w="2552" w:type="dxa"/>
            <w:tcBorders>
              <w:top w:val="single" w:sz="6" w:space="0" w:color="auto"/>
              <w:left w:val="single" w:sz="6" w:space="0" w:color="auto"/>
              <w:bottom w:val="single" w:sz="6" w:space="0" w:color="auto"/>
              <w:right w:val="single" w:sz="6" w:space="0" w:color="auto"/>
            </w:tcBorders>
          </w:tcPr>
          <w:p w:rsidR="00B56D13" w:rsidRPr="00A73805" w:rsidRDefault="008624E3" w:rsidP="00B56D13">
            <w:pPr>
              <w:rPr>
                <w:szCs w:val="24"/>
              </w:rPr>
            </w:pPr>
            <w:r>
              <w:rPr>
                <w:szCs w:val="24"/>
              </w:rPr>
              <w:t>Nil</w:t>
            </w:r>
          </w:p>
        </w:tc>
      </w:tr>
      <w:tr w:rsidR="00B56D13"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B56D13" w:rsidRPr="00A73805" w:rsidRDefault="00B56D13" w:rsidP="00B56D13">
            <w:pPr>
              <w:rPr>
                <w:szCs w:val="24"/>
              </w:rPr>
            </w:pPr>
          </w:p>
        </w:tc>
        <w:tc>
          <w:tcPr>
            <w:tcW w:w="2674" w:type="dxa"/>
            <w:tcBorders>
              <w:top w:val="single" w:sz="6" w:space="0" w:color="auto"/>
              <w:left w:val="single" w:sz="6" w:space="0" w:color="auto"/>
              <w:bottom w:val="single" w:sz="6" w:space="0" w:color="auto"/>
              <w:right w:val="single" w:sz="6" w:space="0" w:color="auto"/>
            </w:tcBorders>
          </w:tcPr>
          <w:p w:rsidR="00B56D13" w:rsidRPr="00FB02C0" w:rsidRDefault="00B56D13" w:rsidP="00B56D13"/>
        </w:tc>
        <w:tc>
          <w:tcPr>
            <w:tcW w:w="1843" w:type="dxa"/>
            <w:tcBorders>
              <w:top w:val="single" w:sz="6" w:space="0" w:color="auto"/>
              <w:left w:val="single" w:sz="6" w:space="0" w:color="auto"/>
              <w:bottom w:val="single" w:sz="6" w:space="0" w:color="auto"/>
              <w:right w:val="single" w:sz="6" w:space="0" w:color="auto"/>
            </w:tcBorders>
          </w:tcPr>
          <w:p w:rsidR="00B56D13" w:rsidRPr="00A73805" w:rsidRDefault="00B56D13" w:rsidP="00B56D13">
            <w:pPr>
              <w:rPr>
                <w:szCs w:val="24"/>
              </w:rPr>
            </w:pPr>
          </w:p>
        </w:tc>
        <w:tc>
          <w:tcPr>
            <w:tcW w:w="2552" w:type="dxa"/>
            <w:tcBorders>
              <w:top w:val="single" w:sz="6" w:space="0" w:color="auto"/>
              <w:left w:val="single" w:sz="6" w:space="0" w:color="auto"/>
              <w:bottom w:val="single" w:sz="6" w:space="0" w:color="auto"/>
              <w:right w:val="single" w:sz="6" w:space="0" w:color="auto"/>
            </w:tcBorders>
          </w:tcPr>
          <w:p w:rsidR="00B56D13" w:rsidRPr="00A73805" w:rsidRDefault="00B56D13" w:rsidP="00B56D13">
            <w:pPr>
              <w:rPr>
                <w:szCs w:val="24"/>
              </w:rPr>
            </w:pPr>
          </w:p>
        </w:tc>
      </w:tr>
      <w:tr w:rsidR="00B56D13"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B56D13" w:rsidRPr="00A73805" w:rsidRDefault="008624E3" w:rsidP="008624E3">
            <w:pPr>
              <w:rPr>
                <w:szCs w:val="24"/>
              </w:rPr>
            </w:pPr>
            <w:r>
              <w:rPr>
                <w:szCs w:val="24"/>
              </w:rPr>
              <w:t>61</w:t>
            </w:r>
            <w:r w:rsidR="00B56D13">
              <w:rPr>
                <w:szCs w:val="24"/>
              </w:rPr>
              <w:t xml:space="preserve"> &amp; </w:t>
            </w:r>
            <w:r>
              <w:rPr>
                <w:szCs w:val="24"/>
              </w:rPr>
              <w:t>62</w:t>
            </w:r>
            <w:r w:rsidR="00B56D13" w:rsidRPr="00A73805">
              <w:rPr>
                <w:szCs w:val="24"/>
              </w:rPr>
              <w:t>/201</w:t>
            </w:r>
            <w:r w:rsidR="00B56D13">
              <w:rPr>
                <w:szCs w:val="24"/>
              </w:rPr>
              <w:t>7</w:t>
            </w:r>
          </w:p>
        </w:tc>
        <w:tc>
          <w:tcPr>
            <w:tcW w:w="2674" w:type="dxa"/>
            <w:tcBorders>
              <w:top w:val="single" w:sz="6" w:space="0" w:color="auto"/>
              <w:left w:val="single" w:sz="6" w:space="0" w:color="auto"/>
              <w:bottom w:val="single" w:sz="6" w:space="0" w:color="auto"/>
              <w:right w:val="single" w:sz="6" w:space="0" w:color="auto"/>
            </w:tcBorders>
          </w:tcPr>
          <w:p w:rsidR="00B56D13" w:rsidRPr="00FB02C0" w:rsidRDefault="008624E3" w:rsidP="00B56D13">
            <w:r>
              <w:t>osteoarthritis</w:t>
            </w:r>
          </w:p>
        </w:tc>
        <w:tc>
          <w:tcPr>
            <w:tcW w:w="1843" w:type="dxa"/>
            <w:tcBorders>
              <w:top w:val="single" w:sz="6" w:space="0" w:color="auto"/>
              <w:left w:val="single" w:sz="6" w:space="0" w:color="auto"/>
              <w:bottom w:val="single" w:sz="6" w:space="0" w:color="auto"/>
              <w:right w:val="single" w:sz="6" w:space="0" w:color="auto"/>
            </w:tcBorders>
          </w:tcPr>
          <w:p w:rsidR="00B56D13" w:rsidRPr="00A73805" w:rsidRDefault="008624E3" w:rsidP="008624E3">
            <w:pPr>
              <w:rPr>
                <w:szCs w:val="24"/>
              </w:rPr>
            </w:pPr>
            <w:r>
              <w:rPr>
                <w:szCs w:val="24"/>
              </w:rPr>
              <w:t>04</w:t>
            </w:r>
            <w:r w:rsidR="00DC68E2">
              <w:rPr>
                <w:szCs w:val="24"/>
              </w:rPr>
              <w:t>/</w:t>
            </w:r>
            <w:r>
              <w:rPr>
                <w:szCs w:val="24"/>
              </w:rPr>
              <w:t>12</w:t>
            </w:r>
            <w:r w:rsidR="00DC68E2">
              <w:rPr>
                <w:szCs w:val="24"/>
              </w:rPr>
              <w:t>/2017</w:t>
            </w:r>
          </w:p>
        </w:tc>
        <w:tc>
          <w:tcPr>
            <w:tcW w:w="2552" w:type="dxa"/>
            <w:tcBorders>
              <w:top w:val="single" w:sz="6" w:space="0" w:color="auto"/>
              <w:left w:val="single" w:sz="6" w:space="0" w:color="auto"/>
              <w:bottom w:val="single" w:sz="6" w:space="0" w:color="auto"/>
              <w:right w:val="single" w:sz="6" w:space="0" w:color="auto"/>
            </w:tcBorders>
          </w:tcPr>
          <w:p w:rsidR="00B56D13" w:rsidRPr="00A73805" w:rsidRDefault="008624E3" w:rsidP="00B56D13">
            <w:pPr>
              <w:rPr>
                <w:szCs w:val="24"/>
              </w:rPr>
            </w:pPr>
            <w:r w:rsidRPr="008624E3">
              <w:rPr>
                <w:szCs w:val="24"/>
              </w:rPr>
              <w:t>M15, M16, M17, M18 or M19</w:t>
            </w:r>
          </w:p>
        </w:tc>
      </w:tr>
      <w:tr w:rsidR="006B2F25"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6B2F25" w:rsidRDefault="006B2F25" w:rsidP="008624E3">
            <w:pPr>
              <w:rPr>
                <w:szCs w:val="24"/>
              </w:rPr>
            </w:pPr>
          </w:p>
        </w:tc>
        <w:tc>
          <w:tcPr>
            <w:tcW w:w="2674" w:type="dxa"/>
            <w:tcBorders>
              <w:top w:val="single" w:sz="6" w:space="0" w:color="auto"/>
              <w:left w:val="single" w:sz="6" w:space="0" w:color="auto"/>
              <w:bottom w:val="single" w:sz="6" w:space="0" w:color="auto"/>
              <w:right w:val="single" w:sz="6" w:space="0" w:color="auto"/>
            </w:tcBorders>
          </w:tcPr>
          <w:p w:rsidR="006B2F25" w:rsidRDefault="006B2F25" w:rsidP="00B56D13"/>
        </w:tc>
        <w:tc>
          <w:tcPr>
            <w:tcW w:w="1843" w:type="dxa"/>
            <w:tcBorders>
              <w:top w:val="single" w:sz="6" w:space="0" w:color="auto"/>
              <w:left w:val="single" w:sz="6" w:space="0" w:color="auto"/>
              <w:bottom w:val="single" w:sz="6" w:space="0" w:color="auto"/>
              <w:right w:val="single" w:sz="6" w:space="0" w:color="auto"/>
            </w:tcBorders>
          </w:tcPr>
          <w:p w:rsidR="006B2F25" w:rsidRDefault="006B2F25" w:rsidP="008624E3">
            <w:pPr>
              <w:rPr>
                <w:szCs w:val="24"/>
              </w:rPr>
            </w:pPr>
          </w:p>
        </w:tc>
        <w:tc>
          <w:tcPr>
            <w:tcW w:w="2552" w:type="dxa"/>
            <w:tcBorders>
              <w:top w:val="single" w:sz="6" w:space="0" w:color="auto"/>
              <w:left w:val="single" w:sz="6" w:space="0" w:color="auto"/>
              <w:bottom w:val="single" w:sz="6" w:space="0" w:color="auto"/>
              <w:right w:val="single" w:sz="6" w:space="0" w:color="auto"/>
            </w:tcBorders>
          </w:tcPr>
          <w:p w:rsidR="006B2F25" w:rsidRPr="008624E3" w:rsidRDefault="006B2F25" w:rsidP="00B56D13">
            <w:pPr>
              <w:rPr>
                <w:szCs w:val="24"/>
              </w:rPr>
            </w:pPr>
          </w:p>
        </w:tc>
      </w:tr>
      <w:tr w:rsidR="006B2F25"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6B2F25" w:rsidRPr="00A73805" w:rsidRDefault="006B2F25" w:rsidP="006B2F25">
            <w:pPr>
              <w:rPr>
                <w:szCs w:val="24"/>
              </w:rPr>
            </w:pPr>
            <w:r>
              <w:rPr>
                <w:szCs w:val="24"/>
              </w:rPr>
              <w:t>63 &amp; 64/2017</w:t>
            </w:r>
          </w:p>
        </w:tc>
        <w:tc>
          <w:tcPr>
            <w:tcW w:w="2674" w:type="dxa"/>
            <w:tcBorders>
              <w:top w:val="single" w:sz="6" w:space="0" w:color="auto"/>
              <w:left w:val="single" w:sz="6" w:space="0" w:color="auto"/>
              <w:bottom w:val="single" w:sz="6" w:space="0" w:color="auto"/>
              <w:right w:val="single" w:sz="6" w:space="0" w:color="auto"/>
            </w:tcBorders>
          </w:tcPr>
          <w:p w:rsidR="006B2F25" w:rsidRPr="00A73805" w:rsidRDefault="006B2F25" w:rsidP="006B2F25">
            <w:pPr>
              <w:rPr>
                <w:szCs w:val="24"/>
              </w:rPr>
            </w:pPr>
            <w:r>
              <w:t>immune thrombocytopaenia</w:t>
            </w:r>
          </w:p>
        </w:tc>
        <w:tc>
          <w:tcPr>
            <w:tcW w:w="1843" w:type="dxa"/>
            <w:tcBorders>
              <w:top w:val="single" w:sz="6" w:space="0" w:color="auto"/>
              <w:left w:val="single" w:sz="6" w:space="0" w:color="auto"/>
              <w:bottom w:val="single" w:sz="6" w:space="0" w:color="auto"/>
              <w:right w:val="single" w:sz="6" w:space="0" w:color="auto"/>
            </w:tcBorders>
          </w:tcPr>
          <w:p w:rsidR="006B2F25" w:rsidRPr="00A73805" w:rsidRDefault="006B2F25" w:rsidP="006B2F25">
            <w:pPr>
              <w:rPr>
                <w:szCs w:val="24"/>
              </w:rPr>
            </w:pPr>
            <w:r>
              <w:rPr>
                <w:szCs w:val="24"/>
              </w:rPr>
              <w:t>04/12/2017</w:t>
            </w:r>
          </w:p>
        </w:tc>
        <w:tc>
          <w:tcPr>
            <w:tcW w:w="2552" w:type="dxa"/>
            <w:tcBorders>
              <w:top w:val="single" w:sz="6" w:space="0" w:color="auto"/>
              <w:left w:val="single" w:sz="6" w:space="0" w:color="auto"/>
              <w:bottom w:val="single" w:sz="6" w:space="0" w:color="auto"/>
              <w:right w:val="single" w:sz="6" w:space="0" w:color="auto"/>
            </w:tcBorders>
          </w:tcPr>
          <w:p w:rsidR="006B2F25" w:rsidRPr="00A73805" w:rsidRDefault="006B2F25" w:rsidP="006B2F25">
            <w:pPr>
              <w:rPr>
                <w:szCs w:val="24"/>
              </w:rPr>
            </w:pPr>
            <w:r>
              <w:rPr>
                <w:szCs w:val="24"/>
              </w:rPr>
              <w:t>Nil</w:t>
            </w:r>
          </w:p>
        </w:tc>
      </w:tr>
      <w:tr w:rsidR="00B56D13"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B56D13" w:rsidRPr="00A73805" w:rsidRDefault="00B56D13" w:rsidP="00B56D13">
            <w:pPr>
              <w:rPr>
                <w:szCs w:val="24"/>
              </w:rPr>
            </w:pPr>
          </w:p>
        </w:tc>
        <w:tc>
          <w:tcPr>
            <w:tcW w:w="2674" w:type="dxa"/>
            <w:tcBorders>
              <w:top w:val="single" w:sz="6" w:space="0" w:color="auto"/>
              <w:left w:val="single" w:sz="6" w:space="0" w:color="auto"/>
              <w:bottom w:val="single" w:sz="6" w:space="0" w:color="auto"/>
              <w:right w:val="single" w:sz="6" w:space="0" w:color="auto"/>
            </w:tcBorders>
          </w:tcPr>
          <w:p w:rsidR="00B56D13" w:rsidRDefault="00B56D13" w:rsidP="00B56D13"/>
        </w:tc>
        <w:tc>
          <w:tcPr>
            <w:tcW w:w="1843" w:type="dxa"/>
            <w:tcBorders>
              <w:top w:val="single" w:sz="6" w:space="0" w:color="auto"/>
              <w:left w:val="single" w:sz="6" w:space="0" w:color="auto"/>
              <w:bottom w:val="single" w:sz="6" w:space="0" w:color="auto"/>
              <w:right w:val="single" w:sz="6" w:space="0" w:color="auto"/>
            </w:tcBorders>
          </w:tcPr>
          <w:p w:rsidR="00B56D13" w:rsidRPr="00A73805" w:rsidRDefault="00B56D13" w:rsidP="00B56D13">
            <w:pPr>
              <w:rPr>
                <w:szCs w:val="24"/>
              </w:rPr>
            </w:pPr>
          </w:p>
        </w:tc>
        <w:tc>
          <w:tcPr>
            <w:tcW w:w="2552" w:type="dxa"/>
            <w:tcBorders>
              <w:top w:val="single" w:sz="6" w:space="0" w:color="auto"/>
              <w:left w:val="single" w:sz="6" w:space="0" w:color="auto"/>
              <w:bottom w:val="single" w:sz="6" w:space="0" w:color="auto"/>
              <w:right w:val="single" w:sz="6" w:space="0" w:color="auto"/>
            </w:tcBorders>
          </w:tcPr>
          <w:p w:rsidR="00B56D13" w:rsidRPr="00A73805" w:rsidRDefault="00B56D13" w:rsidP="00B56D13">
            <w:pPr>
              <w:rPr>
                <w:szCs w:val="24"/>
              </w:rPr>
            </w:pPr>
          </w:p>
        </w:tc>
      </w:tr>
      <w:tr w:rsidR="00B56D13" w:rsidRPr="00A73805" w:rsidTr="00860CEE">
        <w:trPr>
          <w:cantSplit/>
        </w:trPr>
        <w:tc>
          <w:tcPr>
            <w:tcW w:w="8931" w:type="dxa"/>
            <w:gridSpan w:val="4"/>
            <w:tcBorders>
              <w:top w:val="single" w:sz="6" w:space="0" w:color="auto"/>
              <w:left w:val="single" w:sz="6" w:space="0" w:color="auto"/>
              <w:bottom w:val="single" w:sz="6" w:space="0" w:color="auto"/>
              <w:right w:val="single" w:sz="6" w:space="0" w:color="auto"/>
            </w:tcBorders>
            <w:shd w:val="pct20" w:color="auto" w:fill="auto"/>
          </w:tcPr>
          <w:p w:rsidR="00B56D13" w:rsidRPr="00A73805" w:rsidRDefault="00B56D13" w:rsidP="00B56D13">
            <w:pPr>
              <w:rPr>
                <w:b/>
              </w:rPr>
            </w:pPr>
            <w:r>
              <w:rPr>
                <w:b/>
              </w:rPr>
              <w:t>DETERMINATIONS</w:t>
            </w:r>
          </w:p>
        </w:tc>
      </w:tr>
      <w:tr w:rsidR="00B56D13"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B56D13" w:rsidRPr="00A73805" w:rsidRDefault="00B56D13" w:rsidP="00B56D13">
            <w:pPr>
              <w:rPr>
                <w:szCs w:val="24"/>
              </w:rPr>
            </w:pPr>
          </w:p>
        </w:tc>
        <w:tc>
          <w:tcPr>
            <w:tcW w:w="2674" w:type="dxa"/>
            <w:tcBorders>
              <w:top w:val="single" w:sz="6" w:space="0" w:color="auto"/>
              <w:left w:val="single" w:sz="6" w:space="0" w:color="auto"/>
              <w:bottom w:val="single" w:sz="6" w:space="0" w:color="auto"/>
              <w:right w:val="single" w:sz="6" w:space="0" w:color="auto"/>
            </w:tcBorders>
          </w:tcPr>
          <w:p w:rsidR="00B56D13" w:rsidRPr="00A73805" w:rsidRDefault="00B56D13" w:rsidP="00B56D13">
            <w:pPr>
              <w:rPr>
                <w:szCs w:val="24"/>
              </w:rPr>
            </w:pPr>
          </w:p>
        </w:tc>
        <w:tc>
          <w:tcPr>
            <w:tcW w:w="1843" w:type="dxa"/>
            <w:tcBorders>
              <w:top w:val="single" w:sz="6" w:space="0" w:color="auto"/>
              <w:left w:val="single" w:sz="6" w:space="0" w:color="auto"/>
              <w:bottom w:val="single" w:sz="6" w:space="0" w:color="auto"/>
              <w:right w:val="single" w:sz="6" w:space="0" w:color="auto"/>
            </w:tcBorders>
          </w:tcPr>
          <w:p w:rsidR="00B56D13" w:rsidRPr="00A73805" w:rsidRDefault="00B56D13" w:rsidP="00B56D13">
            <w:pPr>
              <w:rPr>
                <w:szCs w:val="24"/>
              </w:rPr>
            </w:pPr>
          </w:p>
        </w:tc>
        <w:tc>
          <w:tcPr>
            <w:tcW w:w="2552" w:type="dxa"/>
            <w:tcBorders>
              <w:top w:val="single" w:sz="6" w:space="0" w:color="auto"/>
              <w:left w:val="single" w:sz="6" w:space="0" w:color="auto"/>
              <w:bottom w:val="single" w:sz="6" w:space="0" w:color="auto"/>
              <w:right w:val="single" w:sz="6" w:space="0" w:color="auto"/>
            </w:tcBorders>
          </w:tcPr>
          <w:p w:rsidR="00B56D13" w:rsidRPr="00A73805" w:rsidRDefault="00B56D13" w:rsidP="00B56D13">
            <w:pPr>
              <w:rPr>
                <w:szCs w:val="24"/>
              </w:rPr>
            </w:pPr>
          </w:p>
        </w:tc>
      </w:tr>
      <w:tr w:rsidR="00DC68E2"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DC68E2" w:rsidRPr="00A73805" w:rsidRDefault="008624E3" w:rsidP="008624E3">
            <w:pPr>
              <w:rPr>
                <w:szCs w:val="24"/>
              </w:rPr>
            </w:pPr>
            <w:r>
              <w:rPr>
                <w:szCs w:val="24"/>
              </w:rPr>
              <w:t>6</w:t>
            </w:r>
            <w:r w:rsidR="00DC68E2">
              <w:rPr>
                <w:szCs w:val="24"/>
              </w:rPr>
              <w:t xml:space="preserve">5 &amp; </w:t>
            </w:r>
            <w:r>
              <w:rPr>
                <w:szCs w:val="24"/>
              </w:rPr>
              <w:t>66</w:t>
            </w:r>
            <w:r w:rsidR="00DC68E2">
              <w:rPr>
                <w:szCs w:val="24"/>
              </w:rPr>
              <w:t>/2017</w:t>
            </w:r>
          </w:p>
        </w:tc>
        <w:tc>
          <w:tcPr>
            <w:tcW w:w="2674" w:type="dxa"/>
            <w:tcBorders>
              <w:top w:val="single" w:sz="6" w:space="0" w:color="auto"/>
              <w:left w:val="single" w:sz="6" w:space="0" w:color="auto"/>
              <w:bottom w:val="single" w:sz="6" w:space="0" w:color="auto"/>
              <w:right w:val="single" w:sz="6" w:space="0" w:color="auto"/>
            </w:tcBorders>
          </w:tcPr>
          <w:p w:rsidR="00DC68E2" w:rsidRPr="00A73805" w:rsidRDefault="008624E3" w:rsidP="008624E3">
            <w:pPr>
              <w:rPr>
                <w:szCs w:val="24"/>
              </w:rPr>
            </w:pPr>
            <w:r>
              <w:t>ulnar neuropathy at the elbow</w:t>
            </w:r>
          </w:p>
        </w:tc>
        <w:tc>
          <w:tcPr>
            <w:tcW w:w="1843" w:type="dxa"/>
            <w:tcBorders>
              <w:top w:val="single" w:sz="6" w:space="0" w:color="auto"/>
              <w:left w:val="single" w:sz="6" w:space="0" w:color="auto"/>
              <w:bottom w:val="single" w:sz="6" w:space="0" w:color="auto"/>
              <w:right w:val="single" w:sz="6" w:space="0" w:color="auto"/>
            </w:tcBorders>
          </w:tcPr>
          <w:p w:rsidR="00DC68E2" w:rsidRPr="00A73805" w:rsidRDefault="008624E3" w:rsidP="008624E3">
            <w:pPr>
              <w:rPr>
                <w:szCs w:val="24"/>
              </w:rPr>
            </w:pPr>
            <w:r>
              <w:rPr>
                <w:szCs w:val="24"/>
              </w:rPr>
              <w:t>04</w:t>
            </w:r>
            <w:r w:rsidR="00DC68E2">
              <w:rPr>
                <w:szCs w:val="24"/>
              </w:rPr>
              <w:t>/</w:t>
            </w:r>
            <w:r>
              <w:rPr>
                <w:szCs w:val="24"/>
              </w:rPr>
              <w:t>12</w:t>
            </w:r>
            <w:r w:rsidR="00DC68E2">
              <w:rPr>
                <w:szCs w:val="24"/>
              </w:rPr>
              <w:t>/2017</w:t>
            </w:r>
          </w:p>
        </w:tc>
        <w:tc>
          <w:tcPr>
            <w:tcW w:w="2552" w:type="dxa"/>
            <w:tcBorders>
              <w:top w:val="single" w:sz="6" w:space="0" w:color="auto"/>
              <w:left w:val="single" w:sz="6" w:space="0" w:color="auto"/>
              <w:bottom w:val="single" w:sz="6" w:space="0" w:color="auto"/>
              <w:right w:val="single" w:sz="6" w:space="0" w:color="auto"/>
            </w:tcBorders>
          </w:tcPr>
          <w:p w:rsidR="00DC68E2" w:rsidRPr="00A73805" w:rsidRDefault="00244B31" w:rsidP="00B56D13">
            <w:pPr>
              <w:rPr>
                <w:szCs w:val="24"/>
              </w:rPr>
            </w:pPr>
            <w:r>
              <w:rPr>
                <w:szCs w:val="24"/>
              </w:rPr>
              <w:t>Nil</w:t>
            </w:r>
          </w:p>
        </w:tc>
      </w:tr>
      <w:tr w:rsidR="00DC68E2"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DC68E2" w:rsidRPr="00A73805" w:rsidRDefault="00DC68E2" w:rsidP="00DC68E2">
            <w:pPr>
              <w:rPr>
                <w:szCs w:val="24"/>
              </w:rPr>
            </w:pPr>
          </w:p>
        </w:tc>
        <w:tc>
          <w:tcPr>
            <w:tcW w:w="2674" w:type="dxa"/>
            <w:tcBorders>
              <w:top w:val="single" w:sz="6" w:space="0" w:color="auto"/>
              <w:left w:val="single" w:sz="6" w:space="0" w:color="auto"/>
              <w:bottom w:val="single" w:sz="6" w:space="0" w:color="auto"/>
              <w:right w:val="single" w:sz="6" w:space="0" w:color="auto"/>
            </w:tcBorders>
          </w:tcPr>
          <w:p w:rsidR="00DC68E2" w:rsidRPr="00FE6464" w:rsidRDefault="00DC68E2" w:rsidP="00DC68E2"/>
        </w:tc>
        <w:tc>
          <w:tcPr>
            <w:tcW w:w="1843" w:type="dxa"/>
            <w:tcBorders>
              <w:top w:val="single" w:sz="6" w:space="0" w:color="auto"/>
              <w:left w:val="single" w:sz="6" w:space="0" w:color="auto"/>
              <w:bottom w:val="single" w:sz="6" w:space="0" w:color="auto"/>
              <w:right w:val="single" w:sz="6" w:space="0" w:color="auto"/>
            </w:tcBorders>
          </w:tcPr>
          <w:p w:rsidR="00DC68E2" w:rsidRPr="00A73805" w:rsidRDefault="00DC68E2" w:rsidP="00DC68E2">
            <w:pPr>
              <w:rPr>
                <w:szCs w:val="24"/>
              </w:rPr>
            </w:pPr>
          </w:p>
        </w:tc>
        <w:tc>
          <w:tcPr>
            <w:tcW w:w="2552" w:type="dxa"/>
            <w:tcBorders>
              <w:top w:val="single" w:sz="6" w:space="0" w:color="auto"/>
              <w:left w:val="single" w:sz="6" w:space="0" w:color="auto"/>
              <w:bottom w:val="single" w:sz="6" w:space="0" w:color="auto"/>
              <w:right w:val="single" w:sz="6" w:space="0" w:color="auto"/>
            </w:tcBorders>
          </w:tcPr>
          <w:p w:rsidR="00DC68E2" w:rsidRPr="00A73805" w:rsidRDefault="00DC68E2" w:rsidP="00DC68E2">
            <w:pPr>
              <w:rPr>
                <w:szCs w:val="24"/>
              </w:rPr>
            </w:pPr>
          </w:p>
        </w:tc>
      </w:tr>
    </w:tbl>
    <w:p w:rsidR="00B803B0" w:rsidRDefault="00B803B0" w:rsidP="00B803B0">
      <w:pPr>
        <w:spacing w:after="60"/>
        <w:ind w:left="360"/>
        <w:jc w:val="both"/>
        <w:rPr>
          <w:sz w:val="16"/>
        </w:rPr>
      </w:pPr>
    </w:p>
    <w:p w:rsidR="00447D76" w:rsidRDefault="00447D76" w:rsidP="00B803B0">
      <w:pPr>
        <w:spacing w:after="60"/>
        <w:ind w:left="360"/>
        <w:jc w:val="both"/>
        <w:rPr>
          <w:sz w:val="16"/>
        </w:rPr>
      </w:pPr>
    </w:p>
    <w:p w:rsidR="00CD223F" w:rsidRPr="00C7059F" w:rsidRDefault="00CD223F" w:rsidP="00B803B0">
      <w:pPr>
        <w:spacing w:after="60"/>
        <w:ind w:left="360"/>
        <w:jc w:val="both"/>
        <w:rPr>
          <w:sz w:val="16"/>
        </w:rPr>
      </w:pPr>
      <w:r w:rsidRPr="00C7059F">
        <w:rPr>
          <w:sz w:val="16"/>
        </w:rPr>
        <w:br w:type="page"/>
      </w:r>
    </w:p>
    <w:p w:rsidR="00191676" w:rsidRPr="00A73805" w:rsidRDefault="00191676" w:rsidP="00CD223F">
      <w:pPr>
        <w:pStyle w:val="ListParagraph"/>
        <w:rPr>
          <w:sz w:val="16"/>
        </w:rPr>
      </w:pPr>
    </w:p>
    <w:tbl>
      <w:tblPr>
        <w:tblW w:w="10747" w:type="dxa"/>
        <w:tblInd w:w="-575" w:type="dxa"/>
        <w:tblLayout w:type="fixed"/>
        <w:tblLook w:val="0000" w:firstRow="0" w:lastRow="0" w:firstColumn="0" w:lastColumn="0" w:noHBand="0" w:noVBand="0"/>
      </w:tblPr>
      <w:tblGrid>
        <w:gridCol w:w="993"/>
        <w:gridCol w:w="1842"/>
        <w:gridCol w:w="7912"/>
      </w:tblGrid>
      <w:tr w:rsidR="00A73805" w:rsidRPr="00A73805" w:rsidTr="004A1F8A">
        <w:trPr>
          <w:tblHeader/>
        </w:trPr>
        <w:tc>
          <w:tcPr>
            <w:tcW w:w="10747" w:type="dxa"/>
            <w:gridSpan w:val="3"/>
            <w:tcBorders>
              <w:top w:val="single" w:sz="6" w:space="0" w:color="auto"/>
              <w:left w:val="single" w:sz="6" w:space="0" w:color="auto"/>
              <w:bottom w:val="single" w:sz="6" w:space="0" w:color="auto"/>
              <w:right w:val="single" w:sz="6" w:space="0" w:color="auto"/>
            </w:tcBorders>
            <w:shd w:val="pct20" w:color="auto" w:fill="auto"/>
          </w:tcPr>
          <w:p w:rsidR="00191676" w:rsidRPr="00A73805" w:rsidRDefault="00744EEC">
            <w:pPr>
              <w:rPr>
                <w:b/>
                <w:sz w:val="22"/>
              </w:rPr>
            </w:pPr>
            <w:r w:rsidRPr="00A73805">
              <w:br w:type="page"/>
            </w:r>
            <w:r w:rsidRPr="00A73805">
              <w:rPr>
                <w:sz w:val="16"/>
              </w:rPr>
              <w:br w:type="page"/>
            </w:r>
            <w:r w:rsidRPr="00A73805">
              <w:rPr>
                <w:sz w:val="16"/>
              </w:rPr>
              <w:br w:type="page"/>
            </w:r>
            <w:r w:rsidRPr="00A73805">
              <w:rPr>
                <w:sz w:val="22"/>
              </w:rPr>
              <w:br w:type="page"/>
            </w:r>
            <w:r w:rsidRPr="00A73805">
              <w:rPr>
                <w:b/>
                <w:sz w:val="22"/>
              </w:rPr>
              <w:t>SUMMARY OF CHANGES</w:t>
            </w:r>
          </w:p>
        </w:tc>
      </w:tr>
      <w:tr w:rsidR="00A73805" w:rsidRPr="00A73805" w:rsidTr="004A1F8A">
        <w:tc>
          <w:tcPr>
            <w:tcW w:w="993" w:type="dxa"/>
            <w:tcBorders>
              <w:top w:val="single" w:sz="6" w:space="0" w:color="auto"/>
              <w:left w:val="single" w:sz="6" w:space="0" w:color="auto"/>
              <w:bottom w:val="single" w:sz="6" w:space="0" w:color="auto"/>
              <w:right w:val="single" w:sz="6" w:space="0" w:color="auto"/>
            </w:tcBorders>
          </w:tcPr>
          <w:p w:rsidR="00191676" w:rsidRPr="00A73805" w:rsidRDefault="008624E3">
            <w:pPr>
              <w:rPr>
                <w:sz w:val="20"/>
              </w:rPr>
            </w:pPr>
            <w:r>
              <w:rPr>
                <w:sz w:val="20"/>
              </w:rPr>
              <w:t>59</w:t>
            </w:r>
            <w:r w:rsidR="00F41E35" w:rsidRPr="00A73805">
              <w:rPr>
                <w:sz w:val="20"/>
              </w:rPr>
              <w:t xml:space="preserve"> &amp; </w:t>
            </w:r>
            <w:r>
              <w:rPr>
                <w:sz w:val="20"/>
              </w:rPr>
              <w:t>60</w:t>
            </w:r>
            <w:r w:rsidR="00744EEC" w:rsidRPr="00A73805">
              <w:rPr>
                <w:sz w:val="20"/>
              </w:rPr>
              <w:t>/</w:t>
            </w:r>
            <w:r w:rsidR="00046BC0">
              <w:rPr>
                <w:sz w:val="20"/>
              </w:rPr>
              <w:t>2017</w:t>
            </w:r>
          </w:p>
          <w:p w:rsidR="00191676" w:rsidRPr="00A73805" w:rsidRDefault="00191676" w:rsidP="00830FB8">
            <w:pPr>
              <w:rPr>
                <w:sz w:val="20"/>
              </w:rPr>
            </w:pPr>
          </w:p>
        </w:tc>
        <w:tc>
          <w:tcPr>
            <w:tcW w:w="1842" w:type="dxa"/>
            <w:tcBorders>
              <w:top w:val="single" w:sz="6" w:space="0" w:color="auto"/>
              <w:left w:val="single" w:sz="6" w:space="0" w:color="auto"/>
              <w:bottom w:val="single" w:sz="6" w:space="0" w:color="auto"/>
              <w:right w:val="single" w:sz="6" w:space="0" w:color="auto"/>
            </w:tcBorders>
          </w:tcPr>
          <w:p w:rsidR="00191676" w:rsidRPr="00A73805" w:rsidRDefault="008624E3">
            <w:pPr>
              <w:rPr>
                <w:sz w:val="20"/>
              </w:rPr>
            </w:pPr>
            <w:r>
              <w:rPr>
                <w:sz w:val="20"/>
              </w:rPr>
              <w:t>substance use disorder</w:t>
            </w:r>
          </w:p>
          <w:p w:rsidR="00191676" w:rsidRPr="00A73805" w:rsidRDefault="00191676">
            <w:pPr>
              <w:rPr>
                <w:sz w:val="20"/>
              </w:rPr>
            </w:pPr>
          </w:p>
        </w:tc>
        <w:tc>
          <w:tcPr>
            <w:tcW w:w="7912" w:type="dxa"/>
            <w:tcBorders>
              <w:top w:val="single" w:sz="6" w:space="0" w:color="auto"/>
              <w:left w:val="single" w:sz="6" w:space="0" w:color="auto"/>
              <w:bottom w:val="single" w:sz="6" w:space="0" w:color="auto"/>
              <w:right w:val="single" w:sz="6" w:space="0" w:color="auto"/>
            </w:tcBorders>
          </w:tcPr>
          <w:p w:rsidR="00191676" w:rsidRPr="00A73805" w:rsidRDefault="00744EEC" w:rsidP="001A68B8">
            <w:pPr>
              <w:pStyle w:val="BodyText"/>
              <w:tabs>
                <w:tab w:val="left" w:pos="6753"/>
              </w:tabs>
              <w:spacing w:after="60"/>
              <w:ind w:right="33"/>
              <w:jc w:val="both"/>
            </w:pPr>
            <w:r w:rsidRPr="00A73805">
              <w:t xml:space="preserve">These Instruments result from an investigation notified by the Authority in the Government Notices Gazette of </w:t>
            </w:r>
            <w:r w:rsidR="008624E3" w:rsidRPr="008624E3">
              <w:t>3 May 2016</w:t>
            </w:r>
            <w:r w:rsidR="00860CEE" w:rsidRPr="00860CEE">
              <w:t xml:space="preserve"> </w:t>
            </w:r>
            <w:r w:rsidRPr="00A73805">
              <w:t xml:space="preserve">concerning </w:t>
            </w:r>
            <w:r w:rsidR="008624E3" w:rsidRPr="008624E3">
              <w:rPr>
                <w:i/>
              </w:rPr>
              <w:t xml:space="preserve">substance use disorder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191676" w:rsidRPr="00A73805" w:rsidRDefault="00744EEC" w:rsidP="001A68B8">
            <w:pPr>
              <w:pStyle w:val="BodyText"/>
              <w:tabs>
                <w:tab w:val="left" w:pos="6753"/>
              </w:tabs>
              <w:spacing w:after="60"/>
              <w:ind w:right="33"/>
              <w:jc w:val="both"/>
            </w:pPr>
            <w:r w:rsidRPr="00A73805">
              <w:t>The contents of these Instruments are in similar terms as the revoked Instruments. Comparing these Instruments and the revoked Instruments, the differences include:</w:t>
            </w:r>
          </w:p>
          <w:p w:rsidR="00191676" w:rsidRPr="00A73805" w:rsidRDefault="00744EEC" w:rsidP="001A68B8">
            <w:pPr>
              <w:pStyle w:val="BodyText"/>
              <w:tabs>
                <w:tab w:val="left" w:pos="6753"/>
              </w:tabs>
              <w:ind w:right="33"/>
              <w:jc w:val="both"/>
              <w:rPr>
                <w:b/>
                <w:i/>
              </w:rPr>
            </w:pPr>
            <w:r w:rsidRPr="00A73805">
              <w:rPr>
                <w:b/>
                <w:i/>
              </w:rPr>
              <w:t>For RH</w:t>
            </w:r>
            <w:r w:rsidR="007B1F16">
              <w:rPr>
                <w:b/>
                <w:i/>
              </w:rPr>
              <w:t xml:space="preserve"> </w:t>
            </w:r>
            <w:proofErr w:type="spellStart"/>
            <w:r w:rsidRPr="00A73805">
              <w:rPr>
                <w:b/>
                <w:i/>
              </w:rPr>
              <w:t>SoP</w:t>
            </w:r>
            <w:proofErr w:type="spellEnd"/>
            <w:r w:rsidRPr="00A73805">
              <w:t xml:space="preserve"> </w:t>
            </w:r>
            <w:r w:rsidRPr="00A73805">
              <w:rPr>
                <w:b/>
                <w:i/>
              </w:rPr>
              <w:t xml:space="preserve">(Instrument No. </w:t>
            </w:r>
            <w:r w:rsidR="008624E3">
              <w:rPr>
                <w:b/>
                <w:i/>
              </w:rPr>
              <w:t>59</w:t>
            </w:r>
            <w:r w:rsidRPr="00A73805">
              <w:rPr>
                <w:b/>
                <w:i/>
              </w:rPr>
              <w:t>/</w:t>
            </w:r>
            <w:r w:rsidR="00046BC0">
              <w:rPr>
                <w:b/>
                <w:i/>
              </w:rPr>
              <w:t>2017</w:t>
            </w:r>
            <w:r w:rsidRPr="00A73805">
              <w:rPr>
                <w:b/>
                <w:i/>
              </w:rPr>
              <w:t>)</w:t>
            </w:r>
          </w:p>
          <w:p w:rsidR="008624E3" w:rsidRPr="008624E3" w:rsidRDefault="008624E3" w:rsidP="008624E3">
            <w:pPr>
              <w:numPr>
                <w:ilvl w:val="0"/>
                <w:numId w:val="6"/>
              </w:numPr>
              <w:tabs>
                <w:tab w:val="clear" w:pos="760"/>
                <w:tab w:val="num" w:pos="459"/>
                <w:tab w:val="left" w:pos="6753"/>
              </w:tabs>
              <w:ind w:left="459" w:right="34" w:hanging="459"/>
              <w:jc w:val="both"/>
              <w:rPr>
                <w:sz w:val="20"/>
              </w:rPr>
            </w:pPr>
            <w:r w:rsidRPr="008624E3">
              <w:rPr>
                <w:sz w:val="20"/>
              </w:rPr>
              <w:t>adopting the latest revised Instrument format, which commenced in 2015;</w:t>
            </w:r>
          </w:p>
          <w:p w:rsidR="008624E3" w:rsidRPr="008624E3" w:rsidRDefault="008624E3" w:rsidP="008624E3">
            <w:pPr>
              <w:numPr>
                <w:ilvl w:val="0"/>
                <w:numId w:val="6"/>
              </w:numPr>
              <w:tabs>
                <w:tab w:val="clear" w:pos="760"/>
                <w:tab w:val="num" w:pos="459"/>
                <w:tab w:val="left" w:pos="6753"/>
              </w:tabs>
              <w:ind w:left="459" w:right="34" w:hanging="459"/>
              <w:jc w:val="both"/>
              <w:rPr>
                <w:sz w:val="20"/>
              </w:rPr>
            </w:pPr>
            <w:r w:rsidRPr="008624E3">
              <w:rPr>
                <w:sz w:val="20"/>
              </w:rPr>
              <w:t>specifying a day of commencement for the Instrument in section 2;</w:t>
            </w:r>
          </w:p>
          <w:p w:rsidR="008624E3" w:rsidRPr="008624E3" w:rsidRDefault="008624E3" w:rsidP="008624E3">
            <w:pPr>
              <w:numPr>
                <w:ilvl w:val="0"/>
                <w:numId w:val="6"/>
              </w:numPr>
              <w:tabs>
                <w:tab w:val="clear" w:pos="760"/>
                <w:tab w:val="num" w:pos="459"/>
                <w:tab w:val="left" w:pos="6753"/>
              </w:tabs>
              <w:ind w:left="459" w:right="34" w:hanging="459"/>
              <w:jc w:val="both"/>
              <w:rPr>
                <w:sz w:val="20"/>
              </w:rPr>
            </w:pPr>
            <w:r w:rsidRPr="008624E3">
              <w:rPr>
                <w:sz w:val="20"/>
              </w:rPr>
              <w:t>revising the definition of 'substance use disorder' in subsection 7(2);</w:t>
            </w:r>
          </w:p>
          <w:p w:rsidR="008624E3" w:rsidRPr="008624E3" w:rsidRDefault="008624E3" w:rsidP="008624E3">
            <w:pPr>
              <w:numPr>
                <w:ilvl w:val="0"/>
                <w:numId w:val="6"/>
              </w:numPr>
              <w:tabs>
                <w:tab w:val="clear" w:pos="760"/>
                <w:tab w:val="num" w:pos="459"/>
                <w:tab w:val="left" w:pos="6753"/>
              </w:tabs>
              <w:ind w:left="459" w:right="34" w:hanging="459"/>
              <w:jc w:val="both"/>
              <w:rPr>
                <w:sz w:val="20"/>
              </w:rPr>
            </w:pPr>
            <w:r w:rsidRPr="008624E3">
              <w:rPr>
                <w:sz w:val="20"/>
              </w:rPr>
              <w:t>revising the factors in subsections 9(1) &amp; 9(10) concerning 'clinically significant disorder of mental health';</w:t>
            </w:r>
          </w:p>
          <w:p w:rsidR="008624E3" w:rsidRPr="008624E3" w:rsidRDefault="008624E3" w:rsidP="008624E3">
            <w:pPr>
              <w:numPr>
                <w:ilvl w:val="0"/>
                <w:numId w:val="6"/>
              </w:numPr>
              <w:tabs>
                <w:tab w:val="clear" w:pos="760"/>
                <w:tab w:val="num" w:pos="459"/>
                <w:tab w:val="left" w:pos="6753"/>
              </w:tabs>
              <w:ind w:left="459" w:right="34" w:hanging="459"/>
              <w:jc w:val="both"/>
              <w:rPr>
                <w:sz w:val="20"/>
              </w:rPr>
            </w:pPr>
            <w:r w:rsidRPr="008624E3">
              <w:rPr>
                <w:sz w:val="20"/>
              </w:rPr>
              <w:t>revising the factors in subsections 9(2) &amp; 9(11) concerning 'category 1A stressor', by inclusion of a note;</w:t>
            </w:r>
          </w:p>
          <w:p w:rsidR="008624E3" w:rsidRPr="008624E3" w:rsidRDefault="008624E3" w:rsidP="008624E3">
            <w:pPr>
              <w:numPr>
                <w:ilvl w:val="0"/>
                <w:numId w:val="6"/>
              </w:numPr>
              <w:tabs>
                <w:tab w:val="clear" w:pos="760"/>
                <w:tab w:val="num" w:pos="459"/>
                <w:tab w:val="left" w:pos="6753"/>
              </w:tabs>
              <w:ind w:left="459" w:right="34" w:hanging="459"/>
              <w:jc w:val="both"/>
              <w:rPr>
                <w:sz w:val="20"/>
              </w:rPr>
            </w:pPr>
            <w:r w:rsidRPr="008624E3">
              <w:rPr>
                <w:sz w:val="20"/>
              </w:rPr>
              <w:t>revising the factors in subsections 9(3) &amp; 9(12) concerning 'category 1B stressor', by inclusion of a note;</w:t>
            </w:r>
          </w:p>
          <w:p w:rsidR="008624E3" w:rsidRPr="008624E3" w:rsidRDefault="008624E3" w:rsidP="008624E3">
            <w:pPr>
              <w:numPr>
                <w:ilvl w:val="0"/>
                <w:numId w:val="6"/>
              </w:numPr>
              <w:tabs>
                <w:tab w:val="clear" w:pos="760"/>
                <w:tab w:val="num" w:pos="459"/>
                <w:tab w:val="left" w:pos="6753"/>
              </w:tabs>
              <w:ind w:left="459" w:right="34" w:hanging="459"/>
              <w:jc w:val="both"/>
              <w:rPr>
                <w:sz w:val="20"/>
              </w:rPr>
            </w:pPr>
            <w:r w:rsidRPr="008624E3">
              <w:rPr>
                <w:sz w:val="20"/>
              </w:rPr>
              <w:t>revising the factors in subsections 9(4) &amp; 9(13) concerning 'death of a significant other', by inclusion of a note;</w:t>
            </w:r>
          </w:p>
          <w:p w:rsidR="008624E3" w:rsidRPr="008624E3" w:rsidRDefault="008624E3" w:rsidP="008624E3">
            <w:pPr>
              <w:numPr>
                <w:ilvl w:val="0"/>
                <w:numId w:val="6"/>
              </w:numPr>
              <w:tabs>
                <w:tab w:val="clear" w:pos="760"/>
                <w:tab w:val="num" w:pos="459"/>
                <w:tab w:val="left" w:pos="6753"/>
              </w:tabs>
              <w:ind w:left="459" w:right="34" w:hanging="459"/>
              <w:jc w:val="both"/>
              <w:rPr>
                <w:sz w:val="20"/>
              </w:rPr>
            </w:pPr>
            <w:r w:rsidRPr="008624E3">
              <w:rPr>
                <w:sz w:val="20"/>
              </w:rPr>
              <w:t>revising the factors in subsections 9(6) &amp; 9(14) concerning 'severe childhood abuse';</w:t>
            </w:r>
          </w:p>
          <w:p w:rsidR="008624E3" w:rsidRPr="008624E3" w:rsidRDefault="008624E3" w:rsidP="008624E3">
            <w:pPr>
              <w:numPr>
                <w:ilvl w:val="0"/>
                <w:numId w:val="6"/>
              </w:numPr>
              <w:tabs>
                <w:tab w:val="clear" w:pos="760"/>
                <w:tab w:val="num" w:pos="459"/>
                <w:tab w:val="left" w:pos="6753"/>
              </w:tabs>
              <w:ind w:left="459" w:right="34" w:hanging="459"/>
              <w:jc w:val="both"/>
              <w:rPr>
                <w:sz w:val="20"/>
              </w:rPr>
            </w:pPr>
            <w:r w:rsidRPr="008624E3">
              <w:rPr>
                <w:sz w:val="20"/>
              </w:rPr>
              <w:t>new factors in subsections 9(8) &amp; 9(16) concerning 'category 2 stressor';</w:t>
            </w:r>
          </w:p>
          <w:p w:rsidR="008624E3" w:rsidRPr="008624E3" w:rsidRDefault="008624E3" w:rsidP="008624E3">
            <w:pPr>
              <w:numPr>
                <w:ilvl w:val="0"/>
                <w:numId w:val="6"/>
              </w:numPr>
              <w:tabs>
                <w:tab w:val="clear" w:pos="760"/>
                <w:tab w:val="num" w:pos="459"/>
                <w:tab w:val="left" w:pos="6753"/>
              </w:tabs>
              <w:ind w:left="459" w:right="34" w:hanging="459"/>
              <w:jc w:val="both"/>
              <w:rPr>
                <w:sz w:val="20"/>
              </w:rPr>
            </w:pPr>
            <w:r w:rsidRPr="008624E3">
              <w:rPr>
                <w:sz w:val="20"/>
              </w:rPr>
              <w:t>new factors in subsections 9(9) &amp; 9(17) concerning 'persistent pain';</w:t>
            </w:r>
          </w:p>
          <w:p w:rsidR="008624E3" w:rsidRPr="008624E3" w:rsidRDefault="008624E3" w:rsidP="008624E3">
            <w:pPr>
              <w:numPr>
                <w:ilvl w:val="0"/>
                <w:numId w:val="6"/>
              </w:numPr>
              <w:tabs>
                <w:tab w:val="clear" w:pos="760"/>
                <w:tab w:val="num" w:pos="459"/>
                <w:tab w:val="left" w:pos="6753"/>
              </w:tabs>
              <w:ind w:left="459" w:right="34" w:hanging="459"/>
              <w:jc w:val="both"/>
              <w:rPr>
                <w:sz w:val="20"/>
              </w:rPr>
            </w:pPr>
            <w:r w:rsidRPr="008624E3">
              <w:rPr>
                <w:sz w:val="20"/>
              </w:rPr>
              <w:t>new definitions of 'category 2 stressor', 'clinically significant disorder of mental health as specified', 'MRCA', 'persistent pain' and 'VEA' in Schedule 1 - Dictionary;</w:t>
            </w:r>
          </w:p>
          <w:p w:rsidR="008624E3" w:rsidRPr="008624E3" w:rsidRDefault="008624E3" w:rsidP="008624E3">
            <w:pPr>
              <w:numPr>
                <w:ilvl w:val="0"/>
                <w:numId w:val="6"/>
              </w:numPr>
              <w:tabs>
                <w:tab w:val="clear" w:pos="760"/>
                <w:tab w:val="num" w:pos="459"/>
                <w:tab w:val="left" w:pos="6753"/>
              </w:tabs>
              <w:ind w:left="459" w:right="34" w:hanging="459"/>
              <w:jc w:val="both"/>
              <w:rPr>
                <w:sz w:val="20"/>
              </w:rPr>
            </w:pPr>
            <w:r w:rsidRPr="008624E3">
              <w:rPr>
                <w:sz w:val="20"/>
              </w:rPr>
              <w:t>revising the definitions of 'category 1A stressor', 'category 1B stressor', 'eyewitness' and 'relevant service' in Schedule 1 - Dictionary; and</w:t>
            </w:r>
          </w:p>
          <w:p w:rsidR="00B23DE0" w:rsidRDefault="008624E3" w:rsidP="008624E3">
            <w:pPr>
              <w:numPr>
                <w:ilvl w:val="0"/>
                <w:numId w:val="6"/>
              </w:numPr>
              <w:tabs>
                <w:tab w:val="clear" w:pos="760"/>
                <w:tab w:val="num" w:pos="459"/>
                <w:tab w:val="left" w:pos="6753"/>
              </w:tabs>
              <w:spacing w:after="60"/>
              <w:ind w:left="459" w:right="34" w:hanging="459"/>
              <w:jc w:val="both"/>
              <w:rPr>
                <w:sz w:val="20"/>
              </w:rPr>
            </w:pPr>
            <w:r w:rsidRPr="008624E3">
              <w:rPr>
                <w:sz w:val="20"/>
              </w:rPr>
              <w:t>deleting the definitions of 'a clinically significant psychiatric condition' and 'a specified disorder of mental health'.</w:t>
            </w:r>
          </w:p>
          <w:p w:rsidR="008624E3" w:rsidRDefault="004A1F8A" w:rsidP="008624E3">
            <w:pPr>
              <w:tabs>
                <w:tab w:val="left" w:pos="6753"/>
              </w:tabs>
              <w:spacing w:after="60"/>
              <w:ind w:right="34"/>
              <w:jc w:val="both"/>
              <w:rPr>
                <w:sz w:val="20"/>
              </w:rPr>
            </w:pPr>
            <w:r w:rsidRPr="004A1F8A">
              <w:rPr>
                <w:b/>
                <w:i/>
                <w:sz w:val="20"/>
              </w:rPr>
              <w:t xml:space="preserve">For </w:t>
            </w:r>
            <w:proofErr w:type="spellStart"/>
            <w:r>
              <w:rPr>
                <w:b/>
                <w:i/>
                <w:sz w:val="20"/>
              </w:rPr>
              <w:t>BoP</w:t>
            </w:r>
            <w:proofErr w:type="spellEnd"/>
            <w:r w:rsidRPr="004A1F8A">
              <w:rPr>
                <w:b/>
                <w:i/>
                <w:sz w:val="20"/>
              </w:rPr>
              <w:t xml:space="preserve"> </w:t>
            </w:r>
            <w:proofErr w:type="spellStart"/>
            <w:r w:rsidRPr="004A1F8A">
              <w:rPr>
                <w:b/>
                <w:i/>
                <w:sz w:val="20"/>
              </w:rPr>
              <w:t>SoP</w:t>
            </w:r>
            <w:proofErr w:type="spellEnd"/>
            <w:r w:rsidRPr="004A1F8A">
              <w:rPr>
                <w:b/>
                <w:i/>
                <w:sz w:val="20"/>
              </w:rPr>
              <w:t xml:space="preserve"> (Instrument No. </w:t>
            </w:r>
            <w:r>
              <w:rPr>
                <w:b/>
                <w:i/>
                <w:sz w:val="20"/>
              </w:rPr>
              <w:t>60</w:t>
            </w:r>
            <w:r w:rsidRPr="004A1F8A">
              <w:rPr>
                <w:b/>
                <w:i/>
                <w:sz w:val="20"/>
              </w:rPr>
              <w:t>/2017)</w:t>
            </w:r>
          </w:p>
          <w:p w:rsidR="004A1F8A" w:rsidRPr="004A1F8A" w:rsidRDefault="004A1F8A" w:rsidP="004A1F8A">
            <w:pPr>
              <w:numPr>
                <w:ilvl w:val="0"/>
                <w:numId w:val="6"/>
              </w:numPr>
              <w:tabs>
                <w:tab w:val="clear" w:pos="760"/>
                <w:tab w:val="num" w:pos="459"/>
                <w:tab w:val="num" w:pos="1276"/>
                <w:tab w:val="left" w:pos="6753"/>
              </w:tabs>
              <w:ind w:left="459" w:right="34" w:hanging="459"/>
              <w:jc w:val="both"/>
              <w:rPr>
                <w:sz w:val="20"/>
              </w:rPr>
            </w:pPr>
            <w:r w:rsidRPr="004A1F8A">
              <w:rPr>
                <w:sz w:val="20"/>
              </w:rPr>
              <w:t>adopting the latest revised Instrument format, which commenced in 2015;</w:t>
            </w:r>
          </w:p>
          <w:p w:rsidR="004A1F8A" w:rsidRPr="004A1F8A" w:rsidRDefault="004A1F8A" w:rsidP="004A1F8A">
            <w:pPr>
              <w:numPr>
                <w:ilvl w:val="0"/>
                <w:numId w:val="6"/>
              </w:numPr>
              <w:tabs>
                <w:tab w:val="clear" w:pos="760"/>
                <w:tab w:val="num" w:pos="459"/>
                <w:tab w:val="num" w:pos="1276"/>
                <w:tab w:val="left" w:pos="6753"/>
              </w:tabs>
              <w:ind w:left="459" w:right="34" w:hanging="459"/>
              <w:jc w:val="both"/>
              <w:rPr>
                <w:sz w:val="20"/>
              </w:rPr>
            </w:pPr>
            <w:r w:rsidRPr="004A1F8A">
              <w:rPr>
                <w:sz w:val="20"/>
              </w:rPr>
              <w:t>specifying a day of commencement for the Instrument in section 2;</w:t>
            </w:r>
          </w:p>
          <w:p w:rsidR="004A1F8A" w:rsidRPr="004A1F8A" w:rsidRDefault="004A1F8A" w:rsidP="004A1F8A">
            <w:pPr>
              <w:numPr>
                <w:ilvl w:val="0"/>
                <w:numId w:val="6"/>
              </w:numPr>
              <w:tabs>
                <w:tab w:val="clear" w:pos="760"/>
                <w:tab w:val="num" w:pos="459"/>
                <w:tab w:val="num" w:pos="1276"/>
                <w:tab w:val="left" w:pos="6753"/>
              </w:tabs>
              <w:ind w:left="459" w:right="34" w:hanging="459"/>
              <w:jc w:val="both"/>
              <w:rPr>
                <w:sz w:val="20"/>
              </w:rPr>
            </w:pPr>
            <w:r w:rsidRPr="004A1F8A">
              <w:rPr>
                <w:sz w:val="20"/>
              </w:rPr>
              <w:t>revising the definition of 'substance use disorder' in subsection 7(2);</w:t>
            </w:r>
          </w:p>
          <w:p w:rsidR="004A1F8A" w:rsidRPr="004A1F8A" w:rsidRDefault="004A1F8A" w:rsidP="004A1F8A">
            <w:pPr>
              <w:numPr>
                <w:ilvl w:val="0"/>
                <w:numId w:val="6"/>
              </w:numPr>
              <w:tabs>
                <w:tab w:val="clear" w:pos="760"/>
                <w:tab w:val="num" w:pos="459"/>
                <w:tab w:val="num" w:pos="1276"/>
                <w:tab w:val="left" w:pos="6753"/>
              </w:tabs>
              <w:ind w:left="459" w:right="34" w:hanging="459"/>
              <w:jc w:val="both"/>
              <w:rPr>
                <w:sz w:val="20"/>
              </w:rPr>
            </w:pPr>
            <w:r w:rsidRPr="004A1F8A">
              <w:rPr>
                <w:sz w:val="20"/>
              </w:rPr>
              <w:t>revising the factors in subsections 9(1) &amp; 9(8) concerning 'clinically significant disorder of mental health';</w:t>
            </w:r>
          </w:p>
          <w:p w:rsidR="004A1F8A" w:rsidRPr="004A1F8A" w:rsidRDefault="004A1F8A" w:rsidP="004A1F8A">
            <w:pPr>
              <w:numPr>
                <w:ilvl w:val="0"/>
                <w:numId w:val="6"/>
              </w:numPr>
              <w:tabs>
                <w:tab w:val="clear" w:pos="760"/>
                <w:tab w:val="num" w:pos="459"/>
                <w:tab w:val="num" w:pos="1276"/>
                <w:tab w:val="left" w:pos="6753"/>
              </w:tabs>
              <w:ind w:left="459" w:right="34" w:hanging="459"/>
              <w:jc w:val="both"/>
              <w:rPr>
                <w:sz w:val="20"/>
              </w:rPr>
            </w:pPr>
            <w:r w:rsidRPr="004A1F8A">
              <w:rPr>
                <w:sz w:val="20"/>
              </w:rPr>
              <w:t>revising the factors in subsections 9(2) &amp; 9(9) concerning 'category 1A stressor', by inclusion of a note;</w:t>
            </w:r>
          </w:p>
          <w:p w:rsidR="004A1F8A" w:rsidRPr="004A1F8A" w:rsidRDefault="004A1F8A" w:rsidP="004A1F8A">
            <w:pPr>
              <w:numPr>
                <w:ilvl w:val="0"/>
                <w:numId w:val="6"/>
              </w:numPr>
              <w:tabs>
                <w:tab w:val="clear" w:pos="760"/>
                <w:tab w:val="num" w:pos="459"/>
                <w:tab w:val="num" w:pos="1276"/>
                <w:tab w:val="left" w:pos="6753"/>
              </w:tabs>
              <w:ind w:left="459" w:right="34" w:hanging="459"/>
              <w:jc w:val="both"/>
              <w:rPr>
                <w:sz w:val="20"/>
              </w:rPr>
            </w:pPr>
            <w:r w:rsidRPr="004A1F8A">
              <w:rPr>
                <w:sz w:val="20"/>
              </w:rPr>
              <w:t>revising the factors in subsections 9(3) &amp; 9(10) concerning 'category 1B stressor', by inclusion of a note;</w:t>
            </w:r>
          </w:p>
          <w:p w:rsidR="004A1F8A" w:rsidRPr="004A1F8A" w:rsidRDefault="004A1F8A" w:rsidP="004A1F8A">
            <w:pPr>
              <w:numPr>
                <w:ilvl w:val="0"/>
                <w:numId w:val="6"/>
              </w:numPr>
              <w:tabs>
                <w:tab w:val="clear" w:pos="760"/>
                <w:tab w:val="num" w:pos="459"/>
                <w:tab w:val="num" w:pos="1276"/>
                <w:tab w:val="left" w:pos="6753"/>
              </w:tabs>
              <w:ind w:left="459" w:right="34" w:hanging="459"/>
              <w:jc w:val="both"/>
              <w:rPr>
                <w:sz w:val="20"/>
              </w:rPr>
            </w:pPr>
            <w:r w:rsidRPr="004A1F8A">
              <w:rPr>
                <w:sz w:val="20"/>
              </w:rPr>
              <w:t>revising the factors in subsections 9(4) &amp; 9(11) concerning 'death of a significant other', by inclusion of a note;</w:t>
            </w:r>
          </w:p>
          <w:p w:rsidR="004A1F8A" w:rsidRPr="004A1F8A" w:rsidRDefault="004A1F8A" w:rsidP="004A1F8A">
            <w:pPr>
              <w:numPr>
                <w:ilvl w:val="0"/>
                <w:numId w:val="6"/>
              </w:numPr>
              <w:tabs>
                <w:tab w:val="clear" w:pos="760"/>
                <w:tab w:val="num" w:pos="459"/>
                <w:tab w:val="num" w:pos="1276"/>
                <w:tab w:val="left" w:pos="6753"/>
              </w:tabs>
              <w:ind w:left="459" w:right="34" w:hanging="459"/>
              <w:jc w:val="both"/>
              <w:rPr>
                <w:sz w:val="20"/>
              </w:rPr>
            </w:pPr>
            <w:r w:rsidRPr="004A1F8A">
              <w:rPr>
                <w:sz w:val="20"/>
              </w:rPr>
              <w:t>revising the factors in subsections 9(6) &amp; 9(12) concerning 'severe childhood abuse';</w:t>
            </w:r>
          </w:p>
          <w:p w:rsidR="004A1F8A" w:rsidRPr="004A1F8A" w:rsidRDefault="004A1F8A" w:rsidP="004A1F8A">
            <w:pPr>
              <w:numPr>
                <w:ilvl w:val="0"/>
                <w:numId w:val="6"/>
              </w:numPr>
              <w:tabs>
                <w:tab w:val="clear" w:pos="760"/>
                <w:tab w:val="num" w:pos="459"/>
                <w:tab w:val="num" w:pos="1276"/>
                <w:tab w:val="left" w:pos="6753"/>
              </w:tabs>
              <w:ind w:left="459" w:right="34" w:hanging="459"/>
              <w:jc w:val="both"/>
              <w:rPr>
                <w:sz w:val="20"/>
              </w:rPr>
            </w:pPr>
            <w:r w:rsidRPr="004A1F8A">
              <w:rPr>
                <w:sz w:val="20"/>
              </w:rPr>
              <w:t>new factors in subsections 9(7) &amp; 9(13) concerning 'category 2 stressor';</w:t>
            </w:r>
          </w:p>
          <w:p w:rsidR="004A1F8A" w:rsidRPr="004A1F8A" w:rsidRDefault="004A1F8A" w:rsidP="004A1F8A">
            <w:pPr>
              <w:numPr>
                <w:ilvl w:val="0"/>
                <w:numId w:val="6"/>
              </w:numPr>
              <w:tabs>
                <w:tab w:val="clear" w:pos="760"/>
                <w:tab w:val="num" w:pos="459"/>
                <w:tab w:val="num" w:pos="1276"/>
                <w:tab w:val="left" w:pos="6753"/>
              </w:tabs>
              <w:ind w:left="459" w:right="34" w:hanging="459"/>
              <w:jc w:val="both"/>
              <w:rPr>
                <w:sz w:val="20"/>
              </w:rPr>
            </w:pPr>
            <w:r w:rsidRPr="004A1F8A">
              <w:rPr>
                <w:sz w:val="20"/>
              </w:rPr>
              <w:t>new definitions of 'category 2 stressor', 'clinically significant disorder of mental health as specified', 'MRCA' and 'VEA' in Schedule 1 - Dictionary;</w:t>
            </w:r>
          </w:p>
          <w:p w:rsidR="004A1F8A" w:rsidRPr="004A1F8A" w:rsidRDefault="004A1F8A" w:rsidP="004A1F8A">
            <w:pPr>
              <w:numPr>
                <w:ilvl w:val="0"/>
                <w:numId w:val="6"/>
              </w:numPr>
              <w:tabs>
                <w:tab w:val="clear" w:pos="760"/>
                <w:tab w:val="num" w:pos="459"/>
                <w:tab w:val="left" w:pos="6753"/>
              </w:tabs>
              <w:ind w:left="459" w:right="34" w:hanging="459"/>
              <w:jc w:val="both"/>
              <w:rPr>
                <w:sz w:val="20"/>
              </w:rPr>
            </w:pPr>
            <w:r w:rsidRPr="004A1F8A">
              <w:rPr>
                <w:sz w:val="20"/>
              </w:rPr>
              <w:t>revising the definitions of 'category 1A stressor', 'category 1B stressor', 'eyewitness' and 'relevant service' in Schedule 1 - Dictionary; and</w:t>
            </w:r>
          </w:p>
          <w:p w:rsidR="008624E3" w:rsidRPr="004A1F8A" w:rsidRDefault="004A1F8A" w:rsidP="004A1F8A">
            <w:pPr>
              <w:numPr>
                <w:ilvl w:val="0"/>
                <w:numId w:val="6"/>
              </w:numPr>
              <w:tabs>
                <w:tab w:val="clear" w:pos="760"/>
                <w:tab w:val="num" w:pos="459"/>
                <w:tab w:val="num" w:pos="1276"/>
                <w:tab w:val="left" w:pos="6753"/>
              </w:tabs>
              <w:spacing w:after="60"/>
              <w:ind w:left="459" w:right="34" w:hanging="459"/>
              <w:jc w:val="both"/>
              <w:rPr>
                <w:sz w:val="20"/>
              </w:rPr>
            </w:pPr>
            <w:r w:rsidRPr="004A1F8A">
              <w:rPr>
                <w:sz w:val="20"/>
              </w:rPr>
              <w:t>deleting the definitions of 'a clinically significant psychiatric condition' and 'a specified disorder of mental health'.</w:t>
            </w:r>
          </w:p>
          <w:p w:rsidR="00A04271" w:rsidRPr="00A73805" w:rsidRDefault="00744EEC" w:rsidP="00860CEE">
            <w:pPr>
              <w:pStyle w:val="BodyText"/>
              <w:tabs>
                <w:tab w:val="left" w:pos="6753"/>
              </w:tabs>
              <w:spacing w:after="40"/>
              <w:ind w:left="34" w:right="34"/>
              <w:jc w:val="both"/>
              <w:rPr>
                <w:b/>
              </w:rPr>
            </w:pPr>
            <w:r w:rsidRPr="00A73805">
              <w:rPr>
                <w:b/>
              </w:rPr>
              <w:t>The determining of these Instruments finalises the investigation in relation to</w:t>
            </w:r>
            <w:r w:rsidR="00075AC6" w:rsidRPr="00A73805">
              <w:rPr>
                <w:b/>
              </w:rPr>
              <w:t xml:space="preserve"> </w:t>
            </w:r>
            <w:r w:rsidR="008624E3" w:rsidRPr="008624E3">
              <w:rPr>
                <w:b/>
                <w:i/>
              </w:rPr>
              <w:t xml:space="preserve">substance use disorder </w:t>
            </w:r>
            <w:r w:rsidRPr="00A73805">
              <w:rPr>
                <w:b/>
              </w:rPr>
              <w:t xml:space="preserve">as advertised in the Government Notices Gazette of </w:t>
            </w:r>
            <w:r w:rsidR="008624E3" w:rsidRPr="008624E3">
              <w:rPr>
                <w:b/>
              </w:rPr>
              <w:t>3 May 2016</w:t>
            </w:r>
            <w:r w:rsidRPr="00A73805">
              <w:rPr>
                <w:b/>
              </w:rPr>
              <w:t>.</w:t>
            </w:r>
          </w:p>
        </w:tc>
      </w:tr>
      <w:tr w:rsidR="00A73805" w:rsidRPr="00A73805" w:rsidTr="004A1F8A">
        <w:tc>
          <w:tcPr>
            <w:tcW w:w="993" w:type="dxa"/>
            <w:tcBorders>
              <w:top w:val="single" w:sz="6" w:space="0" w:color="auto"/>
              <w:left w:val="single" w:sz="6" w:space="0" w:color="auto"/>
              <w:bottom w:val="single" w:sz="6" w:space="0" w:color="auto"/>
              <w:right w:val="single" w:sz="6" w:space="0" w:color="auto"/>
            </w:tcBorders>
          </w:tcPr>
          <w:p w:rsidR="00191676" w:rsidRPr="00A73805" w:rsidRDefault="004A1F8A">
            <w:pPr>
              <w:rPr>
                <w:sz w:val="20"/>
              </w:rPr>
            </w:pPr>
            <w:r>
              <w:rPr>
                <w:sz w:val="20"/>
              </w:rPr>
              <w:t>61</w:t>
            </w:r>
            <w:r w:rsidR="00CC61F1">
              <w:rPr>
                <w:sz w:val="20"/>
              </w:rPr>
              <w:t xml:space="preserve"> &amp; </w:t>
            </w:r>
            <w:r>
              <w:rPr>
                <w:sz w:val="20"/>
              </w:rPr>
              <w:t>62</w:t>
            </w:r>
            <w:r w:rsidR="00744EEC" w:rsidRPr="00A73805">
              <w:rPr>
                <w:sz w:val="20"/>
              </w:rPr>
              <w:t>/</w:t>
            </w:r>
            <w:r w:rsidR="00046BC0">
              <w:rPr>
                <w:sz w:val="20"/>
              </w:rPr>
              <w:t>2017</w:t>
            </w:r>
          </w:p>
          <w:p w:rsidR="00191676" w:rsidRPr="00A73805" w:rsidRDefault="00191676">
            <w:pPr>
              <w:rPr>
                <w:sz w:val="20"/>
              </w:rPr>
            </w:pPr>
          </w:p>
        </w:tc>
        <w:tc>
          <w:tcPr>
            <w:tcW w:w="1842" w:type="dxa"/>
            <w:tcBorders>
              <w:top w:val="single" w:sz="6" w:space="0" w:color="auto"/>
              <w:left w:val="single" w:sz="6" w:space="0" w:color="auto"/>
              <w:bottom w:val="single" w:sz="6" w:space="0" w:color="auto"/>
              <w:right w:val="single" w:sz="6" w:space="0" w:color="auto"/>
            </w:tcBorders>
          </w:tcPr>
          <w:p w:rsidR="00191676" w:rsidRPr="00A73805" w:rsidRDefault="004A1F8A" w:rsidP="00D84F1F">
            <w:pPr>
              <w:rPr>
                <w:sz w:val="20"/>
              </w:rPr>
            </w:pPr>
            <w:r>
              <w:rPr>
                <w:sz w:val="19"/>
                <w:szCs w:val="19"/>
              </w:rPr>
              <w:t>osteoarthritis</w:t>
            </w:r>
          </w:p>
        </w:tc>
        <w:tc>
          <w:tcPr>
            <w:tcW w:w="7912" w:type="dxa"/>
            <w:tcBorders>
              <w:top w:val="single" w:sz="6" w:space="0" w:color="auto"/>
              <w:left w:val="single" w:sz="6" w:space="0" w:color="auto"/>
              <w:bottom w:val="single" w:sz="6" w:space="0" w:color="auto"/>
              <w:right w:val="single" w:sz="6" w:space="0" w:color="auto"/>
            </w:tcBorders>
          </w:tcPr>
          <w:p w:rsidR="00AD3DC3" w:rsidRPr="00A73805" w:rsidRDefault="00AD3DC3" w:rsidP="00AD3DC3">
            <w:pPr>
              <w:pStyle w:val="BodyText"/>
              <w:tabs>
                <w:tab w:val="left" w:pos="6753"/>
              </w:tabs>
              <w:spacing w:after="60"/>
              <w:ind w:right="33"/>
              <w:jc w:val="both"/>
            </w:pPr>
            <w:r w:rsidRPr="00A73805">
              <w:t xml:space="preserve">These Instruments result from an investigation notified by the Authority in the Government Notices Gazette of </w:t>
            </w:r>
            <w:r w:rsidR="004A1F8A" w:rsidRPr="004A1F8A">
              <w:t>19 October 2016</w:t>
            </w:r>
            <w:r w:rsidRPr="00A73805">
              <w:t xml:space="preserve"> concerning </w:t>
            </w:r>
            <w:r w:rsidR="004A1F8A" w:rsidRPr="004A1F8A">
              <w:rPr>
                <w:i/>
              </w:rPr>
              <w:t xml:space="preserve">osteoarthritis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AD3DC3" w:rsidRPr="00A73805" w:rsidRDefault="00AD3DC3" w:rsidP="00AD3DC3">
            <w:pPr>
              <w:pStyle w:val="BodyText"/>
              <w:tabs>
                <w:tab w:val="left" w:pos="6753"/>
              </w:tabs>
              <w:spacing w:after="60"/>
              <w:ind w:right="33"/>
              <w:jc w:val="both"/>
            </w:pPr>
            <w:r w:rsidRPr="00A73805">
              <w:t>The contents of these Instruments are in similar terms as the revoked Instruments. Comparing these Instruments and the revoked Instruments, the differences include:</w:t>
            </w:r>
          </w:p>
          <w:p w:rsidR="00AD3DC3" w:rsidRPr="00A73805" w:rsidRDefault="00AD3DC3" w:rsidP="004A1F8A">
            <w:pPr>
              <w:pStyle w:val="BodyText"/>
              <w:keepNext/>
              <w:tabs>
                <w:tab w:val="left" w:pos="6753"/>
              </w:tabs>
              <w:ind w:right="34"/>
              <w:jc w:val="both"/>
              <w:rPr>
                <w:b/>
                <w:i/>
              </w:rPr>
            </w:pPr>
            <w:r w:rsidRPr="00A73805">
              <w:rPr>
                <w:b/>
                <w:i/>
              </w:rPr>
              <w:lastRenderedPageBreak/>
              <w:t xml:space="preserve">For RH </w:t>
            </w:r>
            <w:proofErr w:type="spellStart"/>
            <w:r w:rsidRPr="00A73805">
              <w:rPr>
                <w:b/>
                <w:i/>
              </w:rPr>
              <w:t>SoP</w:t>
            </w:r>
            <w:proofErr w:type="spellEnd"/>
            <w:r w:rsidRPr="00A73805">
              <w:t xml:space="preserve"> </w:t>
            </w:r>
            <w:r w:rsidRPr="00A73805">
              <w:rPr>
                <w:b/>
                <w:i/>
              </w:rPr>
              <w:t xml:space="preserve">(Instrument No. </w:t>
            </w:r>
            <w:r w:rsidR="006F19D6">
              <w:rPr>
                <w:b/>
                <w:i/>
              </w:rPr>
              <w:t>6</w:t>
            </w:r>
            <w:r w:rsidR="004A1F8A">
              <w:rPr>
                <w:b/>
                <w:i/>
              </w:rPr>
              <w:t>1</w:t>
            </w:r>
            <w:r w:rsidRPr="00A73805">
              <w:rPr>
                <w:b/>
                <w:i/>
              </w:rPr>
              <w:t>/</w:t>
            </w:r>
            <w:r>
              <w:rPr>
                <w:b/>
                <w:i/>
              </w:rPr>
              <w:t>2017</w:t>
            </w:r>
            <w:r w:rsidRPr="00A73805">
              <w:rPr>
                <w:b/>
                <w:i/>
              </w:rPr>
              <w:t>)</w:t>
            </w:r>
          </w:p>
          <w:p w:rsidR="004A1F8A" w:rsidRPr="004A1F8A" w:rsidRDefault="004A1F8A" w:rsidP="004A1F8A">
            <w:pPr>
              <w:numPr>
                <w:ilvl w:val="0"/>
                <w:numId w:val="6"/>
              </w:numPr>
              <w:tabs>
                <w:tab w:val="clear" w:pos="760"/>
                <w:tab w:val="num" w:pos="459"/>
                <w:tab w:val="left" w:pos="6753"/>
              </w:tabs>
              <w:ind w:left="459" w:right="34" w:hanging="425"/>
              <w:jc w:val="both"/>
              <w:rPr>
                <w:sz w:val="20"/>
              </w:rPr>
            </w:pPr>
            <w:r w:rsidRPr="004A1F8A">
              <w:rPr>
                <w:sz w:val="20"/>
              </w:rPr>
              <w:t>adopting the latest revised Instrument format, which commenced in 2015;</w:t>
            </w:r>
          </w:p>
          <w:p w:rsidR="004A1F8A" w:rsidRPr="004A1F8A" w:rsidRDefault="004A1F8A" w:rsidP="004A1F8A">
            <w:pPr>
              <w:numPr>
                <w:ilvl w:val="0"/>
                <w:numId w:val="6"/>
              </w:numPr>
              <w:tabs>
                <w:tab w:val="clear" w:pos="760"/>
                <w:tab w:val="num" w:pos="459"/>
                <w:tab w:val="left" w:pos="6753"/>
              </w:tabs>
              <w:ind w:left="459" w:right="34" w:hanging="425"/>
              <w:jc w:val="both"/>
              <w:rPr>
                <w:sz w:val="20"/>
              </w:rPr>
            </w:pPr>
            <w:r w:rsidRPr="004A1F8A">
              <w:rPr>
                <w:sz w:val="20"/>
              </w:rPr>
              <w:t>specifying a day of commencement for the Instrument in section 2;</w:t>
            </w:r>
          </w:p>
          <w:p w:rsidR="004A1F8A" w:rsidRPr="004A1F8A" w:rsidRDefault="004A1F8A" w:rsidP="004A1F8A">
            <w:pPr>
              <w:numPr>
                <w:ilvl w:val="0"/>
                <w:numId w:val="6"/>
              </w:numPr>
              <w:tabs>
                <w:tab w:val="clear" w:pos="760"/>
                <w:tab w:val="num" w:pos="459"/>
                <w:tab w:val="left" w:pos="6753"/>
              </w:tabs>
              <w:ind w:left="459" w:right="34" w:hanging="425"/>
              <w:jc w:val="both"/>
              <w:rPr>
                <w:sz w:val="20"/>
              </w:rPr>
            </w:pPr>
            <w:r w:rsidRPr="004A1F8A">
              <w:rPr>
                <w:sz w:val="20"/>
              </w:rPr>
              <w:t>revising the definition of 'osteoarthritis' in subsection 7(2);</w:t>
            </w:r>
          </w:p>
          <w:p w:rsidR="004A1F8A" w:rsidRPr="004A1F8A" w:rsidRDefault="004A1F8A" w:rsidP="004A1F8A">
            <w:pPr>
              <w:numPr>
                <w:ilvl w:val="0"/>
                <w:numId w:val="6"/>
              </w:numPr>
              <w:tabs>
                <w:tab w:val="clear" w:pos="760"/>
                <w:tab w:val="num" w:pos="459"/>
                <w:tab w:val="left" w:pos="6753"/>
              </w:tabs>
              <w:ind w:left="459" w:right="34" w:hanging="425"/>
              <w:jc w:val="both"/>
              <w:rPr>
                <w:sz w:val="20"/>
              </w:rPr>
            </w:pPr>
            <w:r w:rsidRPr="004A1F8A">
              <w:rPr>
                <w:sz w:val="20"/>
              </w:rPr>
              <w:t>revising the reference to 'ICD-10-AM code' in subsection 7(4);</w:t>
            </w:r>
          </w:p>
          <w:p w:rsidR="004A1F8A" w:rsidRPr="004A1F8A" w:rsidRDefault="004A1F8A" w:rsidP="004A1F8A">
            <w:pPr>
              <w:numPr>
                <w:ilvl w:val="0"/>
                <w:numId w:val="6"/>
              </w:numPr>
              <w:tabs>
                <w:tab w:val="clear" w:pos="760"/>
                <w:tab w:val="num" w:pos="459"/>
                <w:tab w:val="left" w:pos="6753"/>
              </w:tabs>
              <w:ind w:left="459" w:right="34" w:hanging="425"/>
              <w:jc w:val="both"/>
              <w:rPr>
                <w:sz w:val="20"/>
              </w:rPr>
            </w:pPr>
            <w:r w:rsidRPr="004A1F8A">
              <w:rPr>
                <w:sz w:val="20"/>
              </w:rPr>
              <w:t>revising the factors in subsections 9(2) &amp; 9(24) concerning 'inflammatory joint disease';</w:t>
            </w:r>
          </w:p>
          <w:p w:rsidR="004A1F8A" w:rsidRPr="004A1F8A" w:rsidRDefault="004A1F8A" w:rsidP="004A1F8A">
            <w:pPr>
              <w:numPr>
                <w:ilvl w:val="0"/>
                <w:numId w:val="6"/>
              </w:numPr>
              <w:tabs>
                <w:tab w:val="clear" w:pos="760"/>
                <w:tab w:val="num" w:pos="459"/>
                <w:tab w:val="left" w:pos="6753"/>
              </w:tabs>
              <w:ind w:left="459" w:right="34" w:hanging="425"/>
              <w:jc w:val="both"/>
              <w:rPr>
                <w:sz w:val="20"/>
              </w:rPr>
            </w:pPr>
            <w:r w:rsidRPr="004A1F8A">
              <w:rPr>
                <w:sz w:val="20"/>
              </w:rPr>
              <w:t>revising the factors in subsections 9(6) &amp; 9(28) concerning 'a depositional joint disease';</w:t>
            </w:r>
          </w:p>
          <w:p w:rsidR="004A1F8A" w:rsidRPr="004A1F8A" w:rsidRDefault="004A1F8A" w:rsidP="004A1F8A">
            <w:pPr>
              <w:numPr>
                <w:ilvl w:val="0"/>
                <w:numId w:val="6"/>
              </w:numPr>
              <w:tabs>
                <w:tab w:val="clear" w:pos="760"/>
                <w:tab w:val="num" w:pos="459"/>
                <w:tab w:val="left" w:pos="6753"/>
              </w:tabs>
              <w:ind w:left="459" w:right="34" w:hanging="425"/>
              <w:jc w:val="both"/>
              <w:rPr>
                <w:sz w:val="20"/>
              </w:rPr>
            </w:pPr>
            <w:r w:rsidRPr="004A1F8A">
              <w:rPr>
                <w:sz w:val="20"/>
              </w:rPr>
              <w:t>new factors in subsections 9(8) &amp; 9(30) concerning 'an acute articular cartilage tear of the affected joint';</w:t>
            </w:r>
          </w:p>
          <w:p w:rsidR="004A1F8A" w:rsidRPr="004A1F8A" w:rsidRDefault="004A1F8A" w:rsidP="004A1F8A">
            <w:pPr>
              <w:numPr>
                <w:ilvl w:val="0"/>
                <w:numId w:val="6"/>
              </w:numPr>
              <w:tabs>
                <w:tab w:val="clear" w:pos="760"/>
                <w:tab w:val="num" w:pos="459"/>
                <w:tab w:val="left" w:pos="6753"/>
              </w:tabs>
              <w:ind w:left="459" w:right="34" w:hanging="425"/>
              <w:jc w:val="both"/>
              <w:rPr>
                <w:sz w:val="20"/>
              </w:rPr>
            </w:pPr>
            <w:r w:rsidRPr="004A1F8A">
              <w:rPr>
                <w:sz w:val="20"/>
              </w:rPr>
              <w:t>new factors in subsections 9(9) &amp; 9(31) concerning 'an acute meniscal tear of the affected knee';</w:t>
            </w:r>
          </w:p>
          <w:p w:rsidR="004A1F8A" w:rsidRPr="004A1F8A" w:rsidRDefault="004A1F8A" w:rsidP="004A1F8A">
            <w:pPr>
              <w:numPr>
                <w:ilvl w:val="0"/>
                <w:numId w:val="6"/>
              </w:numPr>
              <w:tabs>
                <w:tab w:val="clear" w:pos="760"/>
                <w:tab w:val="num" w:pos="459"/>
                <w:tab w:val="left" w:pos="6753"/>
              </w:tabs>
              <w:ind w:left="459" w:right="34" w:hanging="425"/>
              <w:jc w:val="both"/>
              <w:rPr>
                <w:sz w:val="20"/>
              </w:rPr>
            </w:pPr>
            <w:r w:rsidRPr="004A1F8A">
              <w:rPr>
                <w:sz w:val="20"/>
              </w:rPr>
              <w:t>revising the factors in subsections 9(12) &amp; 9(34) concerning 'necrosis of the subchondral bone ';</w:t>
            </w:r>
          </w:p>
          <w:p w:rsidR="004A1F8A" w:rsidRPr="004A1F8A" w:rsidRDefault="004A1F8A" w:rsidP="004A1F8A">
            <w:pPr>
              <w:numPr>
                <w:ilvl w:val="0"/>
                <w:numId w:val="6"/>
              </w:numPr>
              <w:tabs>
                <w:tab w:val="clear" w:pos="760"/>
                <w:tab w:val="num" w:pos="459"/>
                <w:tab w:val="left" w:pos="6753"/>
              </w:tabs>
              <w:ind w:left="459" w:right="34" w:hanging="425"/>
              <w:jc w:val="both"/>
              <w:rPr>
                <w:sz w:val="20"/>
              </w:rPr>
            </w:pPr>
            <w:r w:rsidRPr="004A1F8A">
              <w:rPr>
                <w:sz w:val="20"/>
              </w:rPr>
              <w:t>revising the factors in subsections 9(13)(a) &amp; 9(35)(a) concerning 'repetitive activities or tasks involving repeated or sustained pinch grip or hand/power grip', for osteoarthritis of a joint of the upper limb only;</w:t>
            </w:r>
          </w:p>
          <w:p w:rsidR="004A1F8A" w:rsidRPr="004A1F8A" w:rsidRDefault="004A1F8A" w:rsidP="004A1F8A">
            <w:pPr>
              <w:numPr>
                <w:ilvl w:val="0"/>
                <w:numId w:val="6"/>
              </w:numPr>
              <w:tabs>
                <w:tab w:val="clear" w:pos="760"/>
                <w:tab w:val="num" w:pos="459"/>
                <w:tab w:val="left" w:pos="6753"/>
              </w:tabs>
              <w:ind w:left="459" w:right="34" w:hanging="425"/>
              <w:jc w:val="both"/>
              <w:rPr>
                <w:sz w:val="20"/>
              </w:rPr>
            </w:pPr>
            <w:r w:rsidRPr="004A1F8A">
              <w:rPr>
                <w:sz w:val="20"/>
              </w:rPr>
              <w:t>revising the factors in subsections 9(13)(b) &amp; 9(35)(b) concerning 'a hand-held, vibrating percussive tool or object', for osteoarthritis of a joint of the upper limb only;</w:t>
            </w:r>
          </w:p>
          <w:p w:rsidR="004A1F8A" w:rsidRPr="004A1F8A" w:rsidRDefault="004A1F8A" w:rsidP="004A1F8A">
            <w:pPr>
              <w:numPr>
                <w:ilvl w:val="0"/>
                <w:numId w:val="6"/>
              </w:numPr>
              <w:tabs>
                <w:tab w:val="clear" w:pos="760"/>
                <w:tab w:val="num" w:pos="459"/>
                <w:tab w:val="left" w:pos="6753"/>
              </w:tabs>
              <w:ind w:left="459" w:right="34" w:hanging="425"/>
              <w:jc w:val="both"/>
              <w:rPr>
                <w:sz w:val="20"/>
              </w:rPr>
            </w:pPr>
            <w:r w:rsidRPr="004A1F8A">
              <w:rPr>
                <w:sz w:val="20"/>
              </w:rPr>
              <w:t>revising the factors in subsections 9(14)(b) &amp; 9(36)(b) concerning 'lifting loads', for osteoarthritis of a joint of the lower limb only;</w:t>
            </w:r>
          </w:p>
          <w:p w:rsidR="004A1F8A" w:rsidRPr="004A1F8A" w:rsidRDefault="004A1F8A" w:rsidP="004A1F8A">
            <w:pPr>
              <w:numPr>
                <w:ilvl w:val="0"/>
                <w:numId w:val="6"/>
              </w:numPr>
              <w:tabs>
                <w:tab w:val="clear" w:pos="760"/>
                <w:tab w:val="num" w:pos="459"/>
                <w:tab w:val="left" w:pos="6753"/>
              </w:tabs>
              <w:ind w:left="459" w:right="34" w:hanging="425"/>
              <w:jc w:val="both"/>
              <w:rPr>
                <w:sz w:val="20"/>
              </w:rPr>
            </w:pPr>
            <w:r w:rsidRPr="004A1F8A">
              <w:rPr>
                <w:sz w:val="20"/>
              </w:rPr>
              <w:t>revising the factors in subsections 9(14)(c) &amp; 9(36)(c) concerning 'carrying loads', for osteoarthritis of a joint of the lower limb only;</w:t>
            </w:r>
          </w:p>
          <w:p w:rsidR="004A1F8A" w:rsidRPr="004A1F8A" w:rsidRDefault="004A1F8A" w:rsidP="004A1F8A">
            <w:pPr>
              <w:numPr>
                <w:ilvl w:val="0"/>
                <w:numId w:val="6"/>
              </w:numPr>
              <w:tabs>
                <w:tab w:val="clear" w:pos="760"/>
                <w:tab w:val="num" w:pos="459"/>
                <w:tab w:val="left" w:pos="6753"/>
              </w:tabs>
              <w:ind w:left="459" w:right="34" w:hanging="425"/>
              <w:jc w:val="both"/>
              <w:rPr>
                <w:sz w:val="20"/>
              </w:rPr>
            </w:pPr>
            <w:r w:rsidRPr="004A1F8A">
              <w:rPr>
                <w:sz w:val="20"/>
              </w:rPr>
              <w:t>revising the factors in subsections 9(14)(d) &amp; 9(36)(d) concerning 'ascending or descending at least 150 stairs or rungs of a ladder', for osteoarthritis of a joint of the lower limb only;</w:t>
            </w:r>
          </w:p>
          <w:p w:rsidR="004A1F8A" w:rsidRPr="004A1F8A" w:rsidRDefault="004A1F8A" w:rsidP="004A1F8A">
            <w:pPr>
              <w:numPr>
                <w:ilvl w:val="0"/>
                <w:numId w:val="6"/>
              </w:numPr>
              <w:tabs>
                <w:tab w:val="clear" w:pos="760"/>
                <w:tab w:val="num" w:pos="459"/>
                <w:tab w:val="left" w:pos="6753"/>
              </w:tabs>
              <w:ind w:left="459" w:right="34" w:hanging="425"/>
              <w:jc w:val="both"/>
              <w:rPr>
                <w:sz w:val="20"/>
              </w:rPr>
            </w:pPr>
            <w:r w:rsidRPr="004A1F8A">
              <w:rPr>
                <w:sz w:val="20"/>
              </w:rPr>
              <w:t>new factors in subsections 9(15)(b) &amp; 9(37)(b) concerning 'having a waist circumference exceeding 102 centimetres', for osteoarthritis of a joint of the lower limb or hand joint only, for males only;</w:t>
            </w:r>
          </w:p>
          <w:p w:rsidR="004A1F8A" w:rsidRPr="004A1F8A" w:rsidRDefault="004A1F8A" w:rsidP="004A1F8A">
            <w:pPr>
              <w:numPr>
                <w:ilvl w:val="0"/>
                <w:numId w:val="6"/>
              </w:numPr>
              <w:tabs>
                <w:tab w:val="clear" w:pos="760"/>
                <w:tab w:val="num" w:pos="459"/>
                <w:tab w:val="left" w:pos="6753"/>
              </w:tabs>
              <w:ind w:left="459" w:right="34" w:hanging="425"/>
              <w:jc w:val="both"/>
              <w:rPr>
                <w:sz w:val="20"/>
              </w:rPr>
            </w:pPr>
            <w:r w:rsidRPr="004A1F8A">
              <w:rPr>
                <w:sz w:val="20"/>
              </w:rPr>
              <w:t>new factors in subsections 9(15)(c) &amp; 9(37)(c) concerning 'having a waist circumference exceeding 88 centimetres', for osteoarthritis of a joint of the lower limb or hand joint only, for females only;</w:t>
            </w:r>
          </w:p>
          <w:p w:rsidR="004A1F8A" w:rsidRPr="004A1F8A" w:rsidRDefault="004A1F8A" w:rsidP="004A1F8A">
            <w:pPr>
              <w:numPr>
                <w:ilvl w:val="0"/>
                <w:numId w:val="6"/>
              </w:numPr>
              <w:tabs>
                <w:tab w:val="clear" w:pos="760"/>
                <w:tab w:val="num" w:pos="459"/>
                <w:tab w:val="left" w:pos="6753"/>
              </w:tabs>
              <w:ind w:left="459" w:right="34" w:hanging="425"/>
              <w:jc w:val="both"/>
              <w:rPr>
                <w:sz w:val="20"/>
              </w:rPr>
            </w:pPr>
            <w:r w:rsidRPr="004A1F8A">
              <w:rPr>
                <w:sz w:val="20"/>
              </w:rPr>
              <w:t>revising the factors in subsections 9(16) &amp; 9(38) concerning 'kneeling or squatting', for osteoarthritis of a hip or knee joint only;</w:t>
            </w:r>
          </w:p>
          <w:p w:rsidR="004A1F8A" w:rsidRPr="004A1F8A" w:rsidRDefault="004A1F8A" w:rsidP="004A1F8A">
            <w:pPr>
              <w:numPr>
                <w:ilvl w:val="0"/>
                <w:numId w:val="6"/>
              </w:numPr>
              <w:tabs>
                <w:tab w:val="clear" w:pos="760"/>
                <w:tab w:val="num" w:pos="459"/>
                <w:tab w:val="left" w:pos="6753"/>
              </w:tabs>
              <w:ind w:left="459" w:right="34" w:hanging="425"/>
              <w:jc w:val="both"/>
              <w:rPr>
                <w:sz w:val="20"/>
              </w:rPr>
            </w:pPr>
            <w:r w:rsidRPr="004A1F8A">
              <w:rPr>
                <w:sz w:val="20"/>
              </w:rPr>
              <w:t>new factors in subsections 9(22) &amp; 9(44) concerning 'joint instability or dislocation';</w:t>
            </w:r>
          </w:p>
          <w:p w:rsidR="004A1F8A" w:rsidRPr="004A1F8A" w:rsidRDefault="004A1F8A" w:rsidP="004A1F8A">
            <w:pPr>
              <w:numPr>
                <w:ilvl w:val="0"/>
                <w:numId w:val="6"/>
              </w:numPr>
              <w:tabs>
                <w:tab w:val="clear" w:pos="760"/>
                <w:tab w:val="num" w:pos="459"/>
                <w:tab w:val="left" w:pos="6753"/>
              </w:tabs>
              <w:ind w:left="459" w:right="34" w:hanging="425"/>
              <w:jc w:val="both"/>
              <w:rPr>
                <w:sz w:val="20"/>
              </w:rPr>
            </w:pPr>
            <w:r w:rsidRPr="004A1F8A">
              <w:rPr>
                <w:sz w:val="20"/>
              </w:rPr>
              <w:t>new factors in subsections 9(23) &amp; 9(45) concerning '</w:t>
            </w:r>
            <w:proofErr w:type="spellStart"/>
            <w:r w:rsidRPr="004A1F8A">
              <w:rPr>
                <w:sz w:val="20"/>
              </w:rPr>
              <w:t>femoroacetabular</w:t>
            </w:r>
            <w:proofErr w:type="spellEnd"/>
            <w:r w:rsidRPr="004A1F8A">
              <w:rPr>
                <w:sz w:val="20"/>
              </w:rPr>
              <w:t xml:space="preserve"> impingement syndrome', for osteoarthritis of a hip joint only;</w:t>
            </w:r>
          </w:p>
          <w:p w:rsidR="004A1F8A" w:rsidRPr="004A1F8A" w:rsidRDefault="004A1F8A" w:rsidP="004A1F8A">
            <w:pPr>
              <w:numPr>
                <w:ilvl w:val="0"/>
                <w:numId w:val="6"/>
              </w:numPr>
              <w:tabs>
                <w:tab w:val="clear" w:pos="760"/>
                <w:tab w:val="num" w:pos="459"/>
                <w:tab w:val="left" w:pos="6753"/>
              </w:tabs>
              <w:ind w:left="459" w:right="34" w:hanging="425"/>
              <w:jc w:val="both"/>
              <w:rPr>
                <w:sz w:val="20"/>
              </w:rPr>
            </w:pPr>
            <w:r w:rsidRPr="004A1F8A">
              <w:rPr>
                <w:sz w:val="20"/>
              </w:rPr>
              <w:t>new factor in subsection 9(36)(e) concerning 'having osteoporosis', for osteoarthritis of a joint of the lower limb only, for clinical worsening only;</w:t>
            </w:r>
          </w:p>
          <w:p w:rsidR="004A1F8A" w:rsidRPr="004A1F8A" w:rsidRDefault="004A1F8A" w:rsidP="004A1F8A">
            <w:pPr>
              <w:numPr>
                <w:ilvl w:val="0"/>
                <w:numId w:val="6"/>
              </w:numPr>
              <w:tabs>
                <w:tab w:val="clear" w:pos="760"/>
                <w:tab w:val="num" w:pos="459"/>
                <w:tab w:val="left" w:pos="6753"/>
              </w:tabs>
              <w:ind w:left="459" w:right="34" w:hanging="425"/>
              <w:jc w:val="both"/>
              <w:rPr>
                <w:sz w:val="20"/>
              </w:rPr>
            </w:pPr>
            <w:r w:rsidRPr="004A1F8A">
              <w:rPr>
                <w:sz w:val="20"/>
              </w:rPr>
              <w:t xml:space="preserve">deleting the factors concerning 'waist to hip circumference ratio', for males and females, as they are now covered by </w:t>
            </w:r>
            <w:r w:rsidR="00847749">
              <w:rPr>
                <w:sz w:val="20"/>
              </w:rPr>
              <w:t xml:space="preserve">the </w:t>
            </w:r>
            <w:r w:rsidRPr="004A1F8A">
              <w:rPr>
                <w:sz w:val="20"/>
              </w:rPr>
              <w:t xml:space="preserve">factors </w:t>
            </w:r>
            <w:r w:rsidR="00847749">
              <w:rPr>
                <w:sz w:val="20"/>
              </w:rPr>
              <w:t xml:space="preserve">in subsections </w:t>
            </w:r>
            <w:r w:rsidRPr="004A1F8A">
              <w:rPr>
                <w:sz w:val="20"/>
              </w:rPr>
              <w:t xml:space="preserve">9(15)(b), 9(37)(b), 9(15)(c) &amp; 9(37)(c) concerning 'having a waist circumference'; </w:t>
            </w:r>
          </w:p>
          <w:p w:rsidR="004A1F8A" w:rsidRPr="004A1F8A" w:rsidRDefault="004A1F8A" w:rsidP="004A1F8A">
            <w:pPr>
              <w:numPr>
                <w:ilvl w:val="0"/>
                <w:numId w:val="6"/>
              </w:numPr>
              <w:tabs>
                <w:tab w:val="clear" w:pos="760"/>
                <w:tab w:val="num" w:pos="459"/>
                <w:tab w:val="left" w:pos="6753"/>
              </w:tabs>
              <w:ind w:left="459" w:right="34" w:hanging="425"/>
              <w:jc w:val="both"/>
              <w:rPr>
                <w:sz w:val="20"/>
              </w:rPr>
            </w:pPr>
            <w:r w:rsidRPr="004A1F8A">
              <w:rPr>
                <w:sz w:val="20"/>
              </w:rPr>
              <w:t>new definitions of 'BMI', 'depositional joint disease as specified', 'hand/power grip', 'inflammatory joint disease as specified', 'MRCA', 'pinch grip' and 'VEA' in Schedule</w:t>
            </w:r>
            <w:r w:rsidR="000910A4">
              <w:rPr>
                <w:sz w:val="20"/>
              </w:rPr>
              <w:t> </w:t>
            </w:r>
            <w:r w:rsidRPr="004A1F8A">
              <w:rPr>
                <w:sz w:val="20"/>
              </w:rPr>
              <w:t>1</w:t>
            </w:r>
            <w:r w:rsidR="000910A4">
              <w:rPr>
                <w:sz w:val="20"/>
              </w:rPr>
              <w:t> </w:t>
            </w:r>
            <w:r w:rsidRPr="004A1F8A">
              <w:rPr>
                <w:sz w:val="20"/>
              </w:rPr>
              <w:t>-</w:t>
            </w:r>
            <w:r w:rsidR="000910A4">
              <w:rPr>
                <w:sz w:val="20"/>
              </w:rPr>
              <w:t> </w:t>
            </w:r>
            <w:r w:rsidRPr="004A1F8A">
              <w:rPr>
                <w:sz w:val="20"/>
              </w:rPr>
              <w:t>Dictionary;</w:t>
            </w:r>
          </w:p>
          <w:p w:rsidR="004A1F8A" w:rsidRPr="004A1F8A" w:rsidRDefault="004A1F8A" w:rsidP="004A1F8A">
            <w:pPr>
              <w:numPr>
                <w:ilvl w:val="0"/>
                <w:numId w:val="6"/>
              </w:numPr>
              <w:tabs>
                <w:tab w:val="clear" w:pos="760"/>
                <w:tab w:val="num" w:pos="459"/>
                <w:tab w:val="left" w:pos="6753"/>
              </w:tabs>
              <w:ind w:left="459" w:right="34" w:hanging="425"/>
              <w:jc w:val="both"/>
              <w:rPr>
                <w:sz w:val="20"/>
              </w:rPr>
            </w:pPr>
            <w:r w:rsidRPr="004A1F8A">
              <w:rPr>
                <w:sz w:val="20"/>
              </w:rPr>
              <w:t>revising the definitions of 'being overweight', 'disordered joint mechanics' and 'relevant service' in Schedule 1 - Dictionary; and</w:t>
            </w:r>
          </w:p>
          <w:p w:rsidR="00AD3DC3" w:rsidRPr="00AD3DC3" w:rsidRDefault="004A1F8A" w:rsidP="004A1F8A">
            <w:pPr>
              <w:numPr>
                <w:ilvl w:val="0"/>
                <w:numId w:val="6"/>
              </w:numPr>
              <w:tabs>
                <w:tab w:val="clear" w:pos="760"/>
                <w:tab w:val="num" w:pos="459"/>
                <w:tab w:val="left" w:pos="6753"/>
              </w:tabs>
              <w:spacing w:after="60"/>
              <w:ind w:left="459" w:right="34" w:hanging="425"/>
              <w:jc w:val="both"/>
              <w:rPr>
                <w:sz w:val="20"/>
              </w:rPr>
            </w:pPr>
            <w:r w:rsidRPr="004A1F8A">
              <w:rPr>
                <w:sz w:val="20"/>
              </w:rPr>
              <w:t>deleting the definitions of 'a depositional joint disease', 'forceful activities' and 'inflammatory joint disease'.</w:t>
            </w:r>
          </w:p>
          <w:p w:rsidR="006F19D6" w:rsidRDefault="006F19D6" w:rsidP="00AD3DC3">
            <w:pPr>
              <w:pStyle w:val="BodyText"/>
              <w:tabs>
                <w:tab w:val="left" w:pos="6753"/>
              </w:tabs>
              <w:spacing w:after="40"/>
              <w:ind w:left="34" w:right="34"/>
              <w:jc w:val="both"/>
              <w:rPr>
                <w:b/>
              </w:rPr>
            </w:pPr>
            <w:r w:rsidRPr="00A73805">
              <w:rPr>
                <w:b/>
                <w:i/>
              </w:rPr>
              <w:t xml:space="preserve">For </w:t>
            </w:r>
            <w:proofErr w:type="spellStart"/>
            <w:r>
              <w:rPr>
                <w:b/>
                <w:i/>
              </w:rPr>
              <w:t>BoP</w:t>
            </w:r>
            <w:proofErr w:type="spellEnd"/>
            <w:r>
              <w:rPr>
                <w:b/>
                <w:i/>
              </w:rPr>
              <w:t xml:space="preserve"> </w:t>
            </w:r>
            <w:proofErr w:type="spellStart"/>
            <w:r w:rsidRPr="00A73805">
              <w:rPr>
                <w:b/>
                <w:i/>
              </w:rPr>
              <w:t>SoP</w:t>
            </w:r>
            <w:proofErr w:type="spellEnd"/>
            <w:r w:rsidRPr="00A73805">
              <w:t xml:space="preserve"> </w:t>
            </w:r>
            <w:r w:rsidRPr="00A73805">
              <w:rPr>
                <w:b/>
                <w:i/>
              </w:rPr>
              <w:t xml:space="preserve">(Instrument No. </w:t>
            </w:r>
            <w:r w:rsidR="004A1F8A">
              <w:rPr>
                <w:b/>
                <w:i/>
              </w:rPr>
              <w:t>62</w:t>
            </w:r>
            <w:r w:rsidRPr="00A73805">
              <w:rPr>
                <w:b/>
                <w:i/>
              </w:rPr>
              <w:t>/</w:t>
            </w:r>
            <w:r>
              <w:rPr>
                <w:b/>
                <w:i/>
              </w:rPr>
              <w:t>2017</w:t>
            </w:r>
            <w:r w:rsidRPr="00A73805">
              <w:rPr>
                <w:b/>
                <w:i/>
              </w:rPr>
              <w:t>)</w:t>
            </w:r>
          </w:p>
          <w:p w:rsidR="004A1F8A" w:rsidRPr="004A1F8A" w:rsidRDefault="004A1F8A" w:rsidP="004A1F8A">
            <w:pPr>
              <w:numPr>
                <w:ilvl w:val="0"/>
                <w:numId w:val="2"/>
              </w:numPr>
              <w:tabs>
                <w:tab w:val="clear" w:pos="720"/>
                <w:tab w:val="num" w:pos="459"/>
              </w:tabs>
              <w:ind w:left="459" w:hanging="425"/>
              <w:jc w:val="both"/>
              <w:rPr>
                <w:sz w:val="20"/>
              </w:rPr>
            </w:pPr>
            <w:r w:rsidRPr="004A1F8A">
              <w:rPr>
                <w:sz w:val="20"/>
              </w:rPr>
              <w:t>adopting the latest revised Instrument format, which commenced in 2015;</w:t>
            </w:r>
          </w:p>
          <w:p w:rsidR="004A1F8A" w:rsidRPr="004A1F8A" w:rsidRDefault="004A1F8A" w:rsidP="004A1F8A">
            <w:pPr>
              <w:numPr>
                <w:ilvl w:val="0"/>
                <w:numId w:val="2"/>
              </w:numPr>
              <w:tabs>
                <w:tab w:val="clear" w:pos="720"/>
                <w:tab w:val="num" w:pos="459"/>
              </w:tabs>
              <w:ind w:left="459" w:hanging="425"/>
              <w:jc w:val="both"/>
              <w:rPr>
                <w:sz w:val="20"/>
              </w:rPr>
            </w:pPr>
            <w:r w:rsidRPr="004A1F8A">
              <w:rPr>
                <w:sz w:val="20"/>
              </w:rPr>
              <w:t>specifying a day of commencement for the Instrument in section 2;</w:t>
            </w:r>
          </w:p>
          <w:p w:rsidR="004A1F8A" w:rsidRPr="004A1F8A" w:rsidRDefault="004A1F8A" w:rsidP="004A1F8A">
            <w:pPr>
              <w:numPr>
                <w:ilvl w:val="0"/>
                <w:numId w:val="2"/>
              </w:numPr>
              <w:tabs>
                <w:tab w:val="clear" w:pos="720"/>
                <w:tab w:val="num" w:pos="459"/>
              </w:tabs>
              <w:ind w:left="459" w:hanging="425"/>
              <w:jc w:val="both"/>
              <w:rPr>
                <w:sz w:val="20"/>
              </w:rPr>
            </w:pPr>
            <w:r w:rsidRPr="004A1F8A">
              <w:rPr>
                <w:sz w:val="20"/>
              </w:rPr>
              <w:t>revising the definition of 'osteoarthritis' in subsection 7(2);</w:t>
            </w:r>
          </w:p>
          <w:p w:rsidR="004A1F8A" w:rsidRPr="004A1F8A" w:rsidRDefault="004A1F8A" w:rsidP="004A1F8A">
            <w:pPr>
              <w:numPr>
                <w:ilvl w:val="0"/>
                <w:numId w:val="2"/>
              </w:numPr>
              <w:tabs>
                <w:tab w:val="clear" w:pos="720"/>
                <w:tab w:val="num" w:pos="459"/>
              </w:tabs>
              <w:ind w:left="459" w:hanging="425"/>
              <w:jc w:val="both"/>
              <w:rPr>
                <w:sz w:val="20"/>
              </w:rPr>
            </w:pPr>
            <w:r w:rsidRPr="004A1F8A">
              <w:rPr>
                <w:sz w:val="20"/>
              </w:rPr>
              <w:t>revising the reference to 'ICD-10-AM code' in subsection 7(4);</w:t>
            </w:r>
          </w:p>
          <w:p w:rsidR="004A1F8A" w:rsidRPr="004A1F8A" w:rsidRDefault="004A1F8A" w:rsidP="004A1F8A">
            <w:pPr>
              <w:numPr>
                <w:ilvl w:val="0"/>
                <w:numId w:val="2"/>
              </w:numPr>
              <w:tabs>
                <w:tab w:val="clear" w:pos="720"/>
                <w:tab w:val="num" w:pos="459"/>
              </w:tabs>
              <w:ind w:left="459" w:hanging="425"/>
              <w:jc w:val="both"/>
              <w:rPr>
                <w:sz w:val="20"/>
              </w:rPr>
            </w:pPr>
            <w:r w:rsidRPr="004A1F8A">
              <w:rPr>
                <w:sz w:val="20"/>
              </w:rPr>
              <w:t>revising the factors in subsections 9(1) &amp; 9(24) concerning 'inflammatory joint disease';</w:t>
            </w:r>
          </w:p>
          <w:p w:rsidR="004A1F8A" w:rsidRPr="004A1F8A" w:rsidRDefault="004A1F8A" w:rsidP="004A1F8A">
            <w:pPr>
              <w:numPr>
                <w:ilvl w:val="0"/>
                <w:numId w:val="2"/>
              </w:numPr>
              <w:tabs>
                <w:tab w:val="clear" w:pos="720"/>
                <w:tab w:val="num" w:pos="459"/>
              </w:tabs>
              <w:ind w:left="459" w:hanging="425"/>
              <w:jc w:val="both"/>
              <w:rPr>
                <w:sz w:val="20"/>
              </w:rPr>
            </w:pPr>
            <w:r w:rsidRPr="004A1F8A">
              <w:rPr>
                <w:sz w:val="20"/>
              </w:rPr>
              <w:t>revising the factors in subsections 9(5) &amp; 9(28) concerning 'a depositional joint disease';</w:t>
            </w:r>
          </w:p>
          <w:p w:rsidR="004A1F8A" w:rsidRPr="004A1F8A" w:rsidRDefault="004A1F8A" w:rsidP="004A1F8A">
            <w:pPr>
              <w:numPr>
                <w:ilvl w:val="0"/>
                <w:numId w:val="2"/>
              </w:numPr>
              <w:tabs>
                <w:tab w:val="clear" w:pos="720"/>
                <w:tab w:val="num" w:pos="459"/>
              </w:tabs>
              <w:ind w:left="459" w:hanging="425"/>
              <w:jc w:val="both"/>
              <w:rPr>
                <w:sz w:val="20"/>
              </w:rPr>
            </w:pPr>
            <w:r w:rsidRPr="004A1F8A">
              <w:rPr>
                <w:sz w:val="20"/>
              </w:rPr>
              <w:t>new factors in subsections 9(7) &amp; 9(30) concerning 'an acute articular cartilage tear of the affected joint';</w:t>
            </w:r>
          </w:p>
          <w:p w:rsidR="004A1F8A" w:rsidRPr="004A1F8A" w:rsidRDefault="004A1F8A" w:rsidP="004A1F8A">
            <w:pPr>
              <w:numPr>
                <w:ilvl w:val="0"/>
                <w:numId w:val="2"/>
              </w:numPr>
              <w:tabs>
                <w:tab w:val="clear" w:pos="720"/>
                <w:tab w:val="num" w:pos="459"/>
              </w:tabs>
              <w:ind w:left="459" w:hanging="425"/>
              <w:jc w:val="both"/>
              <w:rPr>
                <w:sz w:val="20"/>
              </w:rPr>
            </w:pPr>
            <w:r w:rsidRPr="004A1F8A">
              <w:rPr>
                <w:sz w:val="20"/>
              </w:rPr>
              <w:t>new factors in subsections 9(8) &amp; 9(31) concerning 'an acute meniscal tear of the affected knee';</w:t>
            </w:r>
          </w:p>
          <w:p w:rsidR="004A1F8A" w:rsidRPr="004A1F8A" w:rsidRDefault="004A1F8A" w:rsidP="004A1F8A">
            <w:pPr>
              <w:numPr>
                <w:ilvl w:val="0"/>
                <w:numId w:val="2"/>
              </w:numPr>
              <w:tabs>
                <w:tab w:val="clear" w:pos="720"/>
                <w:tab w:val="num" w:pos="459"/>
              </w:tabs>
              <w:ind w:left="459" w:hanging="425"/>
              <w:jc w:val="both"/>
              <w:rPr>
                <w:sz w:val="20"/>
              </w:rPr>
            </w:pPr>
            <w:r w:rsidRPr="004A1F8A">
              <w:rPr>
                <w:sz w:val="20"/>
              </w:rPr>
              <w:t>revising the factors in subsections 9(11) &amp; 9(34) concerning 'necrosis of the subchondral bone';</w:t>
            </w:r>
          </w:p>
          <w:p w:rsidR="004A1F8A" w:rsidRPr="004A1F8A" w:rsidRDefault="004A1F8A" w:rsidP="004A1F8A">
            <w:pPr>
              <w:numPr>
                <w:ilvl w:val="0"/>
                <w:numId w:val="2"/>
              </w:numPr>
              <w:tabs>
                <w:tab w:val="clear" w:pos="720"/>
                <w:tab w:val="num" w:pos="459"/>
              </w:tabs>
              <w:ind w:left="459" w:hanging="425"/>
              <w:jc w:val="both"/>
              <w:rPr>
                <w:sz w:val="20"/>
              </w:rPr>
            </w:pPr>
            <w:r w:rsidRPr="004A1F8A">
              <w:rPr>
                <w:sz w:val="20"/>
              </w:rPr>
              <w:lastRenderedPageBreak/>
              <w:t>revising the factors in subsections 9(12) &amp; 9(35) concerning 'repetitive activities or tasks involving repeated or sustained pinch grip or hand/power grip', for osteoarthritis of a joint of the upper limb only;</w:t>
            </w:r>
          </w:p>
          <w:p w:rsidR="004A1F8A" w:rsidRPr="004A1F8A" w:rsidRDefault="004A1F8A" w:rsidP="004A1F8A">
            <w:pPr>
              <w:numPr>
                <w:ilvl w:val="0"/>
                <w:numId w:val="2"/>
              </w:numPr>
              <w:tabs>
                <w:tab w:val="clear" w:pos="720"/>
                <w:tab w:val="num" w:pos="459"/>
              </w:tabs>
              <w:ind w:left="459" w:hanging="425"/>
              <w:jc w:val="both"/>
              <w:rPr>
                <w:sz w:val="20"/>
              </w:rPr>
            </w:pPr>
            <w:r w:rsidRPr="004A1F8A">
              <w:rPr>
                <w:sz w:val="20"/>
              </w:rPr>
              <w:t>revising the factors in subsections 9(13) &amp; 9(36) concerning 'a hand-held, vibrating percussive tool or object', for osteoarthritis of a joint of the hand, wrist or elbow joint only;</w:t>
            </w:r>
          </w:p>
          <w:p w:rsidR="004A1F8A" w:rsidRPr="004A1F8A" w:rsidRDefault="004A1F8A" w:rsidP="004A1F8A">
            <w:pPr>
              <w:numPr>
                <w:ilvl w:val="0"/>
                <w:numId w:val="2"/>
              </w:numPr>
              <w:tabs>
                <w:tab w:val="clear" w:pos="720"/>
                <w:tab w:val="num" w:pos="459"/>
              </w:tabs>
              <w:ind w:left="459" w:hanging="425"/>
              <w:jc w:val="both"/>
              <w:rPr>
                <w:sz w:val="20"/>
              </w:rPr>
            </w:pPr>
            <w:r w:rsidRPr="004A1F8A">
              <w:rPr>
                <w:sz w:val="20"/>
              </w:rPr>
              <w:t>revising the factors in subsections 9(14)(b) &amp; 9(37)(b) concerning 'lifting loads', for osteoarthritis of a joint of the lower limb only;</w:t>
            </w:r>
          </w:p>
          <w:p w:rsidR="004A1F8A" w:rsidRPr="004A1F8A" w:rsidRDefault="004A1F8A" w:rsidP="004A1F8A">
            <w:pPr>
              <w:numPr>
                <w:ilvl w:val="0"/>
                <w:numId w:val="2"/>
              </w:numPr>
              <w:tabs>
                <w:tab w:val="clear" w:pos="720"/>
                <w:tab w:val="num" w:pos="459"/>
              </w:tabs>
              <w:ind w:left="459" w:hanging="425"/>
              <w:jc w:val="both"/>
              <w:rPr>
                <w:sz w:val="20"/>
              </w:rPr>
            </w:pPr>
            <w:r w:rsidRPr="004A1F8A">
              <w:rPr>
                <w:sz w:val="20"/>
              </w:rPr>
              <w:t>revising the factors in subsections 9(14)(c) &amp; 9(37)(c) concerning 'carrying loads', for osteoarthritis of a joint of the lower limb only;</w:t>
            </w:r>
          </w:p>
          <w:p w:rsidR="004A1F8A" w:rsidRPr="004A1F8A" w:rsidRDefault="004A1F8A" w:rsidP="004A1F8A">
            <w:pPr>
              <w:numPr>
                <w:ilvl w:val="0"/>
                <w:numId w:val="2"/>
              </w:numPr>
              <w:tabs>
                <w:tab w:val="clear" w:pos="720"/>
                <w:tab w:val="num" w:pos="459"/>
              </w:tabs>
              <w:ind w:left="459" w:hanging="425"/>
              <w:jc w:val="both"/>
              <w:rPr>
                <w:sz w:val="20"/>
              </w:rPr>
            </w:pPr>
            <w:r w:rsidRPr="004A1F8A">
              <w:rPr>
                <w:sz w:val="20"/>
              </w:rPr>
              <w:t>revising the factors in subsections 9(14)(d) &amp; 9(37)(d) concerning 'ascending or descending at least 150 stairs or rungs of a ladder', for osteoarthritis of a joint of the lower limb only;</w:t>
            </w:r>
          </w:p>
          <w:p w:rsidR="004A1F8A" w:rsidRPr="004A1F8A" w:rsidRDefault="004A1F8A" w:rsidP="004A1F8A">
            <w:pPr>
              <w:numPr>
                <w:ilvl w:val="0"/>
                <w:numId w:val="2"/>
              </w:numPr>
              <w:tabs>
                <w:tab w:val="clear" w:pos="720"/>
                <w:tab w:val="num" w:pos="459"/>
              </w:tabs>
              <w:ind w:left="459" w:hanging="425"/>
              <w:jc w:val="both"/>
              <w:rPr>
                <w:sz w:val="20"/>
              </w:rPr>
            </w:pPr>
            <w:r w:rsidRPr="004A1F8A">
              <w:rPr>
                <w:sz w:val="20"/>
              </w:rPr>
              <w:t>new factors in subsections 9(15)(b) &amp; 9(38)(b) concerning 'having a waist circumference exceeding 102 centimetres', for osteoarthritis of a joint of the lower limb or hand joint only, for males only;</w:t>
            </w:r>
          </w:p>
          <w:p w:rsidR="004A1F8A" w:rsidRPr="004A1F8A" w:rsidRDefault="004A1F8A" w:rsidP="004A1F8A">
            <w:pPr>
              <w:numPr>
                <w:ilvl w:val="0"/>
                <w:numId w:val="2"/>
              </w:numPr>
              <w:tabs>
                <w:tab w:val="clear" w:pos="720"/>
                <w:tab w:val="num" w:pos="459"/>
              </w:tabs>
              <w:ind w:left="459" w:hanging="425"/>
              <w:jc w:val="both"/>
              <w:rPr>
                <w:sz w:val="20"/>
              </w:rPr>
            </w:pPr>
            <w:r w:rsidRPr="004A1F8A">
              <w:rPr>
                <w:sz w:val="20"/>
              </w:rPr>
              <w:t>new factors in subsections 9(15)(c) &amp; 9(38)(c) concerning 'having a waist circumference exceeding 88 centimetres', for osteoarthritis of a joint of the lower limb or hand joint only, for females only;</w:t>
            </w:r>
          </w:p>
          <w:p w:rsidR="004A1F8A" w:rsidRPr="004A1F8A" w:rsidRDefault="004A1F8A" w:rsidP="004A1F8A">
            <w:pPr>
              <w:numPr>
                <w:ilvl w:val="0"/>
                <w:numId w:val="2"/>
              </w:numPr>
              <w:tabs>
                <w:tab w:val="clear" w:pos="720"/>
                <w:tab w:val="num" w:pos="459"/>
              </w:tabs>
              <w:ind w:left="459" w:hanging="425"/>
              <w:jc w:val="both"/>
              <w:rPr>
                <w:sz w:val="20"/>
              </w:rPr>
            </w:pPr>
            <w:r w:rsidRPr="004A1F8A">
              <w:rPr>
                <w:sz w:val="20"/>
              </w:rPr>
              <w:t>revising the factors in subsections 9(16) &amp; 9(39) concerning 'kneeling or squatting', for osteoarthritis of a hip or knee joint only;</w:t>
            </w:r>
          </w:p>
          <w:p w:rsidR="004A1F8A" w:rsidRPr="004A1F8A" w:rsidRDefault="004A1F8A" w:rsidP="004A1F8A">
            <w:pPr>
              <w:numPr>
                <w:ilvl w:val="0"/>
                <w:numId w:val="2"/>
              </w:numPr>
              <w:tabs>
                <w:tab w:val="clear" w:pos="720"/>
                <w:tab w:val="num" w:pos="459"/>
              </w:tabs>
              <w:ind w:left="459" w:hanging="425"/>
              <w:jc w:val="both"/>
              <w:rPr>
                <w:sz w:val="20"/>
              </w:rPr>
            </w:pPr>
            <w:r w:rsidRPr="004A1F8A">
              <w:rPr>
                <w:sz w:val="20"/>
              </w:rPr>
              <w:t>new factors in subsections 9(22) &amp; 9(45) concerning 'joint instability or dislocation';</w:t>
            </w:r>
          </w:p>
          <w:p w:rsidR="004A1F8A" w:rsidRPr="004A1F8A" w:rsidRDefault="004A1F8A" w:rsidP="004A1F8A">
            <w:pPr>
              <w:numPr>
                <w:ilvl w:val="0"/>
                <w:numId w:val="2"/>
              </w:numPr>
              <w:tabs>
                <w:tab w:val="clear" w:pos="720"/>
                <w:tab w:val="num" w:pos="459"/>
              </w:tabs>
              <w:ind w:left="459" w:hanging="425"/>
              <w:jc w:val="both"/>
              <w:rPr>
                <w:sz w:val="20"/>
              </w:rPr>
            </w:pPr>
            <w:r w:rsidRPr="004A1F8A">
              <w:rPr>
                <w:sz w:val="20"/>
              </w:rPr>
              <w:t>new factors in subsections 9(23) &amp; 9(46) concerning '</w:t>
            </w:r>
            <w:proofErr w:type="spellStart"/>
            <w:r w:rsidRPr="004A1F8A">
              <w:rPr>
                <w:sz w:val="20"/>
              </w:rPr>
              <w:t>femoroacetabular</w:t>
            </w:r>
            <w:proofErr w:type="spellEnd"/>
            <w:r w:rsidRPr="004A1F8A">
              <w:rPr>
                <w:sz w:val="20"/>
              </w:rPr>
              <w:t xml:space="preserve"> impingement syndrome', for osteoarthritis of a hip joint only;</w:t>
            </w:r>
          </w:p>
          <w:p w:rsidR="004A1F8A" w:rsidRPr="004A1F8A" w:rsidRDefault="004A1F8A" w:rsidP="004A1F8A">
            <w:pPr>
              <w:numPr>
                <w:ilvl w:val="0"/>
                <w:numId w:val="2"/>
              </w:numPr>
              <w:tabs>
                <w:tab w:val="clear" w:pos="720"/>
                <w:tab w:val="num" w:pos="459"/>
              </w:tabs>
              <w:ind w:left="459" w:hanging="425"/>
              <w:jc w:val="both"/>
              <w:rPr>
                <w:sz w:val="20"/>
              </w:rPr>
            </w:pPr>
            <w:r w:rsidRPr="004A1F8A">
              <w:rPr>
                <w:sz w:val="20"/>
              </w:rPr>
              <w:t xml:space="preserve">deleting the factors concerning 'waist to hip circumference ratio', for males and females, as they are now covered </w:t>
            </w:r>
            <w:r w:rsidR="00847749" w:rsidRPr="004A1F8A">
              <w:rPr>
                <w:sz w:val="20"/>
              </w:rPr>
              <w:t xml:space="preserve">by </w:t>
            </w:r>
            <w:r w:rsidR="00847749">
              <w:rPr>
                <w:sz w:val="20"/>
              </w:rPr>
              <w:t xml:space="preserve">the </w:t>
            </w:r>
            <w:r w:rsidR="00847749" w:rsidRPr="004A1F8A">
              <w:rPr>
                <w:sz w:val="20"/>
              </w:rPr>
              <w:t xml:space="preserve">factors </w:t>
            </w:r>
            <w:r w:rsidR="00847749">
              <w:rPr>
                <w:sz w:val="20"/>
              </w:rPr>
              <w:t xml:space="preserve">in subsections </w:t>
            </w:r>
            <w:r w:rsidRPr="004A1F8A">
              <w:rPr>
                <w:sz w:val="20"/>
              </w:rPr>
              <w:t xml:space="preserve">9(15)(b), 9(38)(b), 9(15)(c) &amp; 9(38)(c) concerning 'having a waist circumference'; </w:t>
            </w:r>
          </w:p>
          <w:p w:rsidR="004A1F8A" w:rsidRPr="004A1F8A" w:rsidRDefault="004A1F8A" w:rsidP="004A1F8A">
            <w:pPr>
              <w:numPr>
                <w:ilvl w:val="0"/>
                <w:numId w:val="2"/>
              </w:numPr>
              <w:tabs>
                <w:tab w:val="clear" w:pos="720"/>
                <w:tab w:val="num" w:pos="459"/>
              </w:tabs>
              <w:ind w:left="459" w:hanging="425"/>
              <w:jc w:val="both"/>
              <w:rPr>
                <w:sz w:val="20"/>
              </w:rPr>
            </w:pPr>
            <w:r w:rsidRPr="004A1F8A">
              <w:rPr>
                <w:sz w:val="20"/>
              </w:rPr>
              <w:t>new definitions of 'BMI', 'depositional joint disease as specified', 'hand/power grip', 'inflammatory joint disease as specified', 'MRCA', 'pinch grip' and 'VEA' in Schedule</w:t>
            </w:r>
            <w:r w:rsidR="000910A4">
              <w:rPr>
                <w:sz w:val="20"/>
              </w:rPr>
              <w:t> </w:t>
            </w:r>
            <w:r w:rsidRPr="004A1F8A">
              <w:rPr>
                <w:sz w:val="20"/>
              </w:rPr>
              <w:t>1</w:t>
            </w:r>
            <w:r w:rsidR="000910A4">
              <w:rPr>
                <w:sz w:val="20"/>
              </w:rPr>
              <w:t> </w:t>
            </w:r>
            <w:r w:rsidRPr="004A1F8A">
              <w:rPr>
                <w:sz w:val="20"/>
              </w:rPr>
              <w:t>-</w:t>
            </w:r>
            <w:r w:rsidR="000910A4">
              <w:rPr>
                <w:sz w:val="20"/>
              </w:rPr>
              <w:t> </w:t>
            </w:r>
            <w:r w:rsidRPr="004A1F8A">
              <w:rPr>
                <w:sz w:val="20"/>
              </w:rPr>
              <w:t>Dictionary;</w:t>
            </w:r>
          </w:p>
          <w:p w:rsidR="004A1F8A" w:rsidRPr="004A1F8A" w:rsidRDefault="004A1F8A" w:rsidP="004A1F8A">
            <w:pPr>
              <w:numPr>
                <w:ilvl w:val="0"/>
                <w:numId w:val="2"/>
              </w:numPr>
              <w:tabs>
                <w:tab w:val="clear" w:pos="720"/>
                <w:tab w:val="num" w:pos="459"/>
              </w:tabs>
              <w:ind w:left="459" w:hanging="425"/>
              <w:jc w:val="both"/>
              <w:rPr>
                <w:sz w:val="20"/>
              </w:rPr>
            </w:pPr>
            <w:r w:rsidRPr="004A1F8A">
              <w:rPr>
                <w:sz w:val="20"/>
              </w:rPr>
              <w:t>revising the definitions of 'being overweight', 'disordered joint mechanics' and 'relevant service' in Schedule 1 - Dictionary; and</w:t>
            </w:r>
          </w:p>
          <w:p w:rsidR="006F19D6" w:rsidRPr="006F19D6" w:rsidRDefault="004A1F8A" w:rsidP="004A1F8A">
            <w:pPr>
              <w:numPr>
                <w:ilvl w:val="0"/>
                <w:numId w:val="2"/>
              </w:numPr>
              <w:tabs>
                <w:tab w:val="clear" w:pos="720"/>
                <w:tab w:val="num" w:pos="459"/>
              </w:tabs>
              <w:spacing w:after="120"/>
              <w:ind w:left="459" w:hanging="425"/>
              <w:jc w:val="both"/>
              <w:rPr>
                <w:sz w:val="20"/>
              </w:rPr>
            </w:pPr>
            <w:r w:rsidRPr="004A1F8A">
              <w:rPr>
                <w:sz w:val="20"/>
              </w:rPr>
              <w:t>deleting the definitions of 'a depositional joint disease', 'forceful activities' and 'inflammatory joint disease'.</w:t>
            </w:r>
          </w:p>
          <w:p w:rsidR="00C560CF" w:rsidRPr="00A73805" w:rsidRDefault="00AD3DC3" w:rsidP="00AD3DC3">
            <w:pPr>
              <w:pStyle w:val="BodyText"/>
              <w:tabs>
                <w:tab w:val="left" w:pos="6753"/>
              </w:tabs>
              <w:spacing w:after="40"/>
              <w:ind w:left="34" w:right="34"/>
              <w:jc w:val="both"/>
              <w:rPr>
                <w:b/>
              </w:rPr>
            </w:pPr>
            <w:r w:rsidRPr="00A73805">
              <w:rPr>
                <w:b/>
              </w:rPr>
              <w:t xml:space="preserve">The determining of these Instruments finalises the investigation in relation to </w:t>
            </w:r>
            <w:r w:rsidR="004A1F8A" w:rsidRPr="004A1F8A">
              <w:rPr>
                <w:b/>
                <w:i/>
              </w:rPr>
              <w:t xml:space="preserve">osteoarthritis </w:t>
            </w:r>
            <w:r w:rsidRPr="00A73805">
              <w:rPr>
                <w:b/>
              </w:rPr>
              <w:t xml:space="preserve">as advertised in the Government Notices Gazette of </w:t>
            </w:r>
            <w:r w:rsidR="001C027F" w:rsidRPr="001C027F">
              <w:rPr>
                <w:b/>
              </w:rPr>
              <w:t>19 October 2016</w:t>
            </w:r>
            <w:r w:rsidRPr="00A73805">
              <w:rPr>
                <w:b/>
              </w:rPr>
              <w:t>.</w:t>
            </w:r>
          </w:p>
        </w:tc>
      </w:tr>
      <w:tr w:rsidR="00C513D2" w:rsidRPr="00C513D2" w:rsidTr="004A1F8A">
        <w:tc>
          <w:tcPr>
            <w:tcW w:w="993" w:type="dxa"/>
            <w:tcBorders>
              <w:top w:val="single" w:sz="6" w:space="0" w:color="auto"/>
              <w:left w:val="single" w:sz="6" w:space="0" w:color="auto"/>
              <w:bottom w:val="single" w:sz="6" w:space="0" w:color="auto"/>
              <w:right w:val="single" w:sz="6" w:space="0" w:color="auto"/>
            </w:tcBorders>
          </w:tcPr>
          <w:p w:rsidR="00FF0656" w:rsidRPr="00C513D2" w:rsidRDefault="00CB7C0C" w:rsidP="00CB7C0C">
            <w:pPr>
              <w:rPr>
                <w:sz w:val="20"/>
              </w:rPr>
            </w:pPr>
            <w:r>
              <w:rPr>
                <w:sz w:val="20"/>
              </w:rPr>
              <w:lastRenderedPageBreak/>
              <w:t>63</w:t>
            </w:r>
            <w:r w:rsidR="00DA4B2D" w:rsidRPr="00C513D2">
              <w:rPr>
                <w:sz w:val="20"/>
              </w:rPr>
              <w:t xml:space="preserve"> &amp; </w:t>
            </w:r>
            <w:r>
              <w:rPr>
                <w:sz w:val="20"/>
              </w:rPr>
              <w:t>64</w:t>
            </w:r>
            <w:r w:rsidR="00DA4B2D" w:rsidRPr="00C513D2">
              <w:rPr>
                <w:sz w:val="20"/>
              </w:rPr>
              <w:t>/2017</w:t>
            </w:r>
          </w:p>
        </w:tc>
        <w:tc>
          <w:tcPr>
            <w:tcW w:w="1842" w:type="dxa"/>
            <w:tcBorders>
              <w:top w:val="single" w:sz="2" w:space="0" w:color="auto"/>
              <w:left w:val="single" w:sz="6" w:space="0" w:color="auto"/>
              <w:bottom w:val="single" w:sz="6" w:space="0" w:color="auto"/>
              <w:right w:val="single" w:sz="6" w:space="0" w:color="auto"/>
            </w:tcBorders>
          </w:tcPr>
          <w:p w:rsidR="00FF0656" w:rsidRPr="00C513D2" w:rsidRDefault="00CB7C0C" w:rsidP="00860CEE">
            <w:pPr>
              <w:rPr>
                <w:sz w:val="20"/>
              </w:rPr>
            </w:pPr>
            <w:r w:rsidRPr="00CB7C0C">
              <w:rPr>
                <w:sz w:val="20"/>
              </w:rPr>
              <w:t>immune thrombocytopaenia</w:t>
            </w:r>
          </w:p>
        </w:tc>
        <w:tc>
          <w:tcPr>
            <w:tcW w:w="7912" w:type="dxa"/>
            <w:tcBorders>
              <w:top w:val="single" w:sz="6" w:space="0" w:color="auto"/>
              <w:left w:val="single" w:sz="6" w:space="0" w:color="auto"/>
              <w:bottom w:val="single" w:sz="6" w:space="0" w:color="auto"/>
              <w:right w:val="single" w:sz="6" w:space="0" w:color="auto"/>
            </w:tcBorders>
          </w:tcPr>
          <w:p w:rsidR="006B2F25" w:rsidRPr="00A73805" w:rsidRDefault="006B2F25" w:rsidP="006B2F25">
            <w:pPr>
              <w:pStyle w:val="BodyText"/>
              <w:tabs>
                <w:tab w:val="left" w:pos="6753"/>
              </w:tabs>
              <w:spacing w:after="60"/>
              <w:ind w:right="33"/>
              <w:jc w:val="both"/>
            </w:pPr>
            <w:r w:rsidRPr="00A73805">
              <w:t xml:space="preserve">These Instruments result from an investigation notified by the Authority in the Government Notices Gazette of </w:t>
            </w:r>
            <w:r w:rsidRPr="008624E3">
              <w:t>3 May 2016</w:t>
            </w:r>
            <w:r w:rsidRPr="00860CEE">
              <w:t xml:space="preserve"> </w:t>
            </w:r>
            <w:r w:rsidRPr="00A73805">
              <w:t xml:space="preserve">concerning </w:t>
            </w:r>
            <w:r w:rsidRPr="006B2F25">
              <w:rPr>
                <w:i/>
              </w:rPr>
              <w:t>immune thrombocytopaeni</w:t>
            </w:r>
            <w:r>
              <w:rPr>
                <w:i/>
              </w:rPr>
              <w:t>c purpura</w:t>
            </w:r>
            <w:r w:rsidRPr="006B2F25">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6B2F25" w:rsidRPr="00A73805" w:rsidRDefault="006B2F25" w:rsidP="006B2F25">
            <w:pPr>
              <w:pStyle w:val="BodyText"/>
              <w:tabs>
                <w:tab w:val="left" w:pos="6753"/>
              </w:tabs>
              <w:spacing w:after="60"/>
              <w:ind w:right="33"/>
              <w:jc w:val="both"/>
            </w:pPr>
            <w:r w:rsidRPr="00A73805">
              <w:t>The contents of these Instruments are in similar terms as the revoked Instruments. Comparing these Instruments and the revoked Instruments, the differences include:</w:t>
            </w:r>
          </w:p>
          <w:p w:rsidR="006B2F25" w:rsidRPr="00A73805" w:rsidRDefault="006B2F25" w:rsidP="006B2F25">
            <w:pPr>
              <w:pStyle w:val="BodyText"/>
              <w:tabs>
                <w:tab w:val="left" w:pos="6753"/>
              </w:tabs>
              <w:ind w:right="33"/>
              <w:jc w:val="both"/>
              <w:rPr>
                <w:b/>
                <w:i/>
              </w:rPr>
            </w:pPr>
            <w:r w:rsidRPr="00A73805">
              <w:rPr>
                <w:b/>
                <w:i/>
              </w:rPr>
              <w:t>For RH</w:t>
            </w:r>
            <w:r>
              <w:rPr>
                <w:b/>
                <w:i/>
              </w:rPr>
              <w:t xml:space="preserve">&amp; </w:t>
            </w:r>
            <w:proofErr w:type="spellStart"/>
            <w:r>
              <w:rPr>
                <w:b/>
                <w:i/>
              </w:rPr>
              <w:t>BoP</w:t>
            </w:r>
            <w:proofErr w:type="spellEnd"/>
            <w:r>
              <w:rPr>
                <w:b/>
                <w:i/>
              </w:rPr>
              <w:t xml:space="preserve"> </w:t>
            </w:r>
            <w:proofErr w:type="spellStart"/>
            <w:r w:rsidRPr="00A73805">
              <w:rPr>
                <w:b/>
                <w:i/>
              </w:rPr>
              <w:t>SoP</w:t>
            </w:r>
            <w:r>
              <w:rPr>
                <w:b/>
                <w:i/>
              </w:rPr>
              <w:t>s</w:t>
            </w:r>
            <w:proofErr w:type="spellEnd"/>
            <w:r w:rsidRPr="00A73805">
              <w:t xml:space="preserve"> </w:t>
            </w:r>
            <w:r w:rsidRPr="00A73805">
              <w:rPr>
                <w:b/>
                <w:i/>
              </w:rPr>
              <w:t>(Instrument No</w:t>
            </w:r>
            <w:r>
              <w:rPr>
                <w:b/>
                <w:i/>
              </w:rPr>
              <w:t>s</w:t>
            </w:r>
            <w:r w:rsidRPr="00A73805">
              <w:rPr>
                <w:b/>
                <w:i/>
              </w:rPr>
              <w:t xml:space="preserve">. </w:t>
            </w:r>
            <w:r>
              <w:rPr>
                <w:b/>
                <w:i/>
              </w:rPr>
              <w:t>63 &amp; 64</w:t>
            </w:r>
            <w:r w:rsidRPr="00A73805">
              <w:rPr>
                <w:b/>
                <w:i/>
              </w:rPr>
              <w:t>/</w:t>
            </w:r>
            <w:r>
              <w:rPr>
                <w:b/>
                <w:i/>
              </w:rPr>
              <w:t>2017</w:t>
            </w:r>
            <w:r w:rsidRPr="00A73805">
              <w:rPr>
                <w:b/>
                <w:i/>
              </w:rPr>
              <w:t>)</w:t>
            </w:r>
          </w:p>
          <w:p w:rsidR="006B2F25" w:rsidRPr="006B2F25" w:rsidRDefault="006B2F25" w:rsidP="006B2F25">
            <w:pPr>
              <w:numPr>
                <w:ilvl w:val="0"/>
                <w:numId w:val="6"/>
              </w:numPr>
              <w:tabs>
                <w:tab w:val="clear" w:pos="760"/>
                <w:tab w:val="left" w:pos="6753"/>
              </w:tabs>
              <w:ind w:left="459" w:right="34" w:hanging="459"/>
              <w:jc w:val="both"/>
              <w:rPr>
                <w:sz w:val="20"/>
              </w:rPr>
            </w:pPr>
            <w:r w:rsidRPr="006B2F25">
              <w:rPr>
                <w:sz w:val="20"/>
              </w:rPr>
              <w:t>adopting the latest revised Instrument format, which commenced in 2015;</w:t>
            </w:r>
          </w:p>
          <w:p w:rsidR="006B2F25" w:rsidRPr="006B2F25" w:rsidRDefault="006B2F25" w:rsidP="006B2F25">
            <w:pPr>
              <w:numPr>
                <w:ilvl w:val="0"/>
                <w:numId w:val="6"/>
              </w:numPr>
              <w:tabs>
                <w:tab w:val="clear" w:pos="760"/>
                <w:tab w:val="left" w:pos="6753"/>
              </w:tabs>
              <w:ind w:left="459" w:right="34" w:hanging="459"/>
              <w:jc w:val="both"/>
              <w:rPr>
                <w:sz w:val="20"/>
              </w:rPr>
            </w:pPr>
            <w:r w:rsidRPr="006B2F25">
              <w:rPr>
                <w:sz w:val="20"/>
              </w:rPr>
              <w:t>specifying a day of commencement for the Instrument in section 2;</w:t>
            </w:r>
          </w:p>
          <w:p w:rsidR="006B2F25" w:rsidRPr="006B2F25" w:rsidRDefault="006B2F25" w:rsidP="006B2F25">
            <w:pPr>
              <w:numPr>
                <w:ilvl w:val="0"/>
                <w:numId w:val="6"/>
              </w:numPr>
              <w:tabs>
                <w:tab w:val="clear" w:pos="760"/>
                <w:tab w:val="left" w:pos="6753"/>
              </w:tabs>
              <w:ind w:left="459" w:right="34" w:hanging="459"/>
              <w:jc w:val="both"/>
              <w:rPr>
                <w:sz w:val="20"/>
              </w:rPr>
            </w:pPr>
            <w:r w:rsidRPr="006B2F25">
              <w:rPr>
                <w:sz w:val="20"/>
              </w:rPr>
              <w:t>changing the title of the Instrument to 'immune thrombocytopaenia';</w:t>
            </w:r>
          </w:p>
          <w:p w:rsidR="006B2F25" w:rsidRPr="006B2F25" w:rsidRDefault="006B2F25" w:rsidP="006B2F25">
            <w:pPr>
              <w:numPr>
                <w:ilvl w:val="0"/>
                <w:numId w:val="6"/>
              </w:numPr>
              <w:tabs>
                <w:tab w:val="clear" w:pos="760"/>
                <w:tab w:val="left" w:pos="6753"/>
              </w:tabs>
              <w:ind w:left="459" w:right="34" w:hanging="459"/>
              <w:jc w:val="both"/>
              <w:rPr>
                <w:sz w:val="20"/>
              </w:rPr>
            </w:pPr>
            <w:r w:rsidRPr="006B2F25">
              <w:rPr>
                <w:sz w:val="20"/>
              </w:rPr>
              <w:t>new definition of 'immune thrombocytopaenia' in subsection 7(2);</w:t>
            </w:r>
          </w:p>
          <w:p w:rsidR="006B2F25" w:rsidRPr="006B2F25" w:rsidRDefault="006B2F25" w:rsidP="006B2F25">
            <w:pPr>
              <w:numPr>
                <w:ilvl w:val="0"/>
                <w:numId w:val="6"/>
              </w:numPr>
              <w:tabs>
                <w:tab w:val="clear" w:pos="760"/>
                <w:tab w:val="left" w:pos="6753"/>
              </w:tabs>
              <w:ind w:left="459" w:right="34" w:hanging="459"/>
              <w:jc w:val="both"/>
              <w:rPr>
                <w:sz w:val="20"/>
              </w:rPr>
            </w:pPr>
            <w:r w:rsidRPr="006B2F25">
              <w:rPr>
                <w:sz w:val="20"/>
              </w:rPr>
              <w:t>revising the factors in subsections 9(1) &amp; 9(14) concerning 'a viral infection';</w:t>
            </w:r>
          </w:p>
          <w:p w:rsidR="006B2F25" w:rsidRPr="006B2F25" w:rsidRDefault="006B2F25" w:rsidP="006B2F25">
            <w:pPr>
              <w:numPr>
                <w:ilvl w:val="0"/>
                <w:numId w:val="6"/>
              </w:numPr>
              <w:tabs>
                <w:tab w:val="clear" w:pos="760"/>
                <w:tab w:val="left" w:pos="6753"/>
              </w:tabs>
              <w:ind w:left="459" w:right="34" w:hanging="459"/>
              <w:jc w:val="both"/>
              <w:rPr>
                <w:sz w:val="20"/>
              </w:rPr>
            </w:pPr>
            <w:r w:rsidRPr="006B2F25">
              <w:rPr>
                <w:sz w:val="20"/>
              </w:rPr>
              <w:t>revising the factors in subsections 9(2) &amp; 9(15) concerning 'a bacterial or fungal infection';</w:t>
            </w:r>
          </w:p>
          <w:p w:rsidR="006B2F25" w:rsidRPr="006B2F25" w:rsidRDefault="006B2F25" w:rsidP="006B2F25">
            <w:pPr>
              <w:numPr>
                <w:ilvl w:val="0"/>
                <w:numId w:val="6"/>
              </w:numPr>
              <w:tabs>
                <w:tab w:val="clear" w:pos="760"/>
                <w:tab w:val="left" w:pos="6753"/>
              </w:tabs>
              <w:ind w:left="459" w:right="34" w:hanging="459"/>
              <w:jc w:val="both"/>
              <w:rPr>
                <w:sz w:val="20"/>
              </w:rPr>
            </w:pPr>
            <w:r w:rsidRPr="006B2F25">
              <w:rPr>
                <w:sz w:val="20"/>
              </w:rPr>
              <w:t>revising the factors in subsections 9(3) &amp; 9(16) concerning 'a drug or a drug from a class of drugs';</w:t>
            </w:r>
          </w:p>
          <w:p w:rsidR="006B2F25" w:rsidRPr="006B2F25" w:rsidRDefault="006B2F25" w:rsidP="006B2F25">
            <w:pPr>
              <w:numPr>
                <w:ilvl w:val="0"/>
                <w:numId w:val="6"/>
              </w:numPr>
              <w:tabs>
                <w:tab w:val="clear" w:pos="760"/>
                <w:tab w:val="left" w:pos="6753"/>
              </w:tabs>
              <w:ind w:left="459" w:right="34" w:hanging="459"/>
              <w:jc w:val="both"/>
              <w:rPr>
                <w:sz w:val="20"/>
              </w:rPr>
            </w:pPr>
            <w:r w:rsidRPr="006B2F25">
              <w:rPr>
                <w:sz w:val="20"/>
              </w:rPr>
              <w:t>revising the factors in subsections 9(4) &amp; 9(17) concerning 'receiving a vaccine';</w:t>
            </w:r>
          </w:p>
          <w:p w:rsidR="006B2F25" w:rsidRPr="006B2F25" w:rsidRDefault="006B2F25" w:rsidP="006B2F25">
            <w:pPr>
              <w:numPr>
                <w:ilvl w:val="0"/>
                <w:numId w:val="6"/>
              </w:numPr>
              <w:tabs>
                <w:tab w:val="clear" w:pos="760"/>
                <w:tab w:val="left" w:pos="6753"/>
              </w:tabs>
              <w:ind w:left="459" w:right="34" w:hanging="459"/>
              <w:jc w:val="both"/>
              <w:rPr>
                <w:sz w:val="20"/>
              </w:rPr>
            </w:pPr>
            <w:r w:rsidRPr="006B2F25">
              <w:rPr>
                <w:sz w:val="20"/>
              </w:rPr>
              <w:t>new factors in subsections 9(5) &amp; 9(18) concerning '</w:t>
            </w:r>
            <w:r w:rsidR="00162CE4" w:rsidRPr="00162CE4">
              <w:rPr>
                <w:sz w:val="20"/>
              </w:rPr>
              <w:t>being treated with a drug or receiving a dose of vaccine</w:t>
            </w:r>
            <w:r w:rsidRPr="006B2F25">
              <w:rPr>
                <w:sz w:val="20"/>
              </w:rPr>
              <w:t>';</w:t>
            </w:r>
          </w:p>
          <w:p w:rsidR="006B2F25" w:rsidRPr="006B2F25" w:rsidRDefault="006B2F25" w:rsidP="006B2F25">
            <w:pPr>
              <w:numPr>
                <w:ilvl w:val="0"/>
                <w:numId w:val="6"/>
              </w:numPr>
              <w:tabs>
                <w:tab w:val="clear" w:pos="760"/>
                <w:tab w:val="left" w:pos="6753"/>
              </w:tabs>
              <w:ind w:left="459" w:right="34" w:hanging="459"/>
              <w:jc w:val="both"/>
              <w:rPr>
                <w:sz w:val="20"/>
              </w:rPr>
            </w:pPr>
            <w:r w:rsidRPr="006B2F25">
              <w:rPr>
                <w:sz w:val="20"/>
              </w:rPr>
              <w:t>new factors in subsections 9(6) &amp; 9(19) concerning 'being pregnant';</w:t>
            </w:r>
          </w:p>
          <w:p w:rsidR="006B2F25" w:rsidRPr="006B2F25" w:rsidRDefault="006B2F25" w:rsidP="006B2F25">
            <w:pPr>
              <w:numPr>
                <w:ilvl w:val="0"/>
                <w:numId w:val="6"/>
              </w:numPr>
              <w:tabs>
                <w:tab w:val="clear" w:pos="760"/>
                <w:tab w:val="left" w:pos="6753"/>
              </w:tabs>
              <w:ind w:left="459" w:right="34" w:hanging="459"/>
              <w:jc w:val="both"/>
              <w:rPr>
                <w:sz w:val="20"/>
              </w:rPr>
            </w:pPr>
            <w:r w:rsidRPr="006B2F25">
              <w:rPr>
                <w:sz w:val="20"/>
              </w:rPr>
              <w:t>revising the factors in subsections 9(7) &amp; 9(20) concerning 'having a lymphoproliferative disorder';</w:t>
            </w:r>
          </w:p>
          <w:p w:rsidR="006B2F25" w:rsidRPr="006B2F25" w:rsidRDefault="006B2F25" w:rsidP="006B2F25">
            <w:pPr>
              <w:numPr>
                <w:ilvl w:val="0"/>
                <w:numId w:val="6"/>
              </w:numPr>
              <w:tabs>
                <w:tab w:val="clear" w:pos="760"/>
                <w:tab w:val="left" w:pos="6753"/>
              </w:tabs>
              <w:ind w:left="459" w:right="34" w:hanging="459"/>
              <w:jc w:val="both"/>
              <w:rPr>
                <w:sz w:val="20"/>
              </w:rPr>
            </w:pPr>
            <w:r w:rsidRPr="006B2F25">
              <w:rPr>
                <w:sz w:val="20"/>
              </w:rPr>
              <w:t>revising the factors in subsections 9(8) &amp; 9(21) concerning 'an autoimmune or inflammatory disorder';</w:t>
            </w:r>
          </w:p>
          <w:p w:rsidR="006B2F25" w:rsidRPr="006B2F25" w:rsidRDefault="006B2F25" w:rsidP="006B2F25">
            <w:pPr>
              <w:numPr>
                <w:ilvl w:val="0"/>
                <w:numId w:val="6"/>
              </w:numPr>
              <w:tabs>
                <w:tab w:val="clear" w:pos="760"/>
                <w:tab w:val="left" w:pos="6753"/>
              </w:tabs>
              <w:ind w:left="459" w:right="34" w:hanging="459"/>
              <w:jc w:val="both"/>
              <w:rPr>
                <w:sz w:val="20"/>
              </w:rPr>
            </w:pPr>
            <w:r w:rsidRPr="006B2F25">
              <w:rPr>
                <w:sz w:val="20"/>
              </w:rPr>
              <w:lastRenderedPageBreak/>
              <w:t xml:space="preserve">new factors in subsections 9(9) &amp; 9(22) concerning 'consuming a food or beverage from the specified list of food </w:t>
            </w:r>
            <w:r w:rsidR="009D4D22">
              <w:rPr>
                <w:sz w:val="20"/>
              </w:rPr>
              <w:t>and</w:t>
            </w:r>
            <w:r w:rsidRPr="006B2F25">
              <w:rPr>
                <w:sz w:val="20"/>
              </w:rPr>
              <w:t xml:space="preserve"> beverages';</w:t>
            </w:r>
          </w:p>
          <w:p w:rsidR="006B2F25" w:rsidRPr="006B2F25" w:rsidRDefault="006B2F25" w:rsidP="006B2F25">
            <w:pPr>
              <w:numPr>
                <w:ilvl w:val="0"/>
                <w:numId w:val="6"/>
              </w:numPr>
              <w:tabs>
                <w:tab w:val="clear" w:pos="760"/>
                <w:tab w:val="left" w:pos="6753"/>
              </w:tabs>
              <w:ind w:left="459" w:right="34" w:hanging="459"/>
              <w:jc w:val="both"/>
              <w:rPr>
                <w:sz w:val="20"/>
              </w:rPr>
            </w:pPr>
            <w:r w:rsidRPr="006B2F25">
              <w:rPr>
                <w:sz w:val="20"/>
              </w:rPr>
              <w:t>new factors in subsections 9(10) &amp; 9(23) concerning 'consuming a food or beverage';</w:t>
            </w:r>
          </w:p>
          <w:p w:rsidR="006B2F25" w:rsidRPr="006B2F25" w:rsidRDefault="006B2F25" w:rsidP="006B2F25">
            <w:pPr>
              <w:numPr>
                <w:ilvl w:val="0"/>
                <w:numId w:val="6"/>
              </w:numPr>
              <w:tabs>
                <w:tab w:val="clear" w:pos="760"/>
                <w:tab w:val="left" w:pos="6753"/>
              </w:tabs>
              <w:ind w:left="459" w:right="34" w:hanging="459"/>
              <w:jc w:val="both"/>
              <w:rPr>
                <w:sz w:val="20"/>
              </w:rPr>
            </w:pPr>
            <w:r w:rsidRPr="006B2F25">
              <w:rPr>
                <w:sz w:val="20"/>
              </w:rPr>
              <w:t>new factors in subsections 9(11) &amp; 9(24) concerning 'solid organ or stem cell transplant';</w:t>
            </w:r>
          </w:p>
          <w:p w:rsidR="006B2F25" w:rsidRPr="006B2F25" w:rsidRDefault="006B2F25" w:rsidP="006B2F25">
            <w:pPr>
              <w:numPr>
                <w:ilvl w:val="0"/>
                <w:numId w:val="6"/>
              </w:numPr>
              <w:tabs>
                <w:tab w:val="clear" w:pos="760"/>
                <w:tab w:val="left" w:pos="6753"/>
              </w:tabs>
              <w:ind w:left="459" w:right="34" w:hanging="459"/>
              <w:jc w:val="both"/>
              <w:rPr>
                <w:sz w:val="20"/>
              </w:rPr>
            </w:pPr>
            <w:r w:rsidRPr="006B2F25">
              <w:rPr>
                <w:sz w:val="20"/>
              </w:rPr>
              <w:t>new factors in subsections 9(12) &amp; 9(25) concerning 'solid organ cancer';</w:t>
            </w:r>
          </w:p>
          <w:p w:rsidR="006B2F25" w:rsidRPr="006B2F25" w:rsidRDefault="006B2F25" w:rsidP="006B2F25">
            <w:pPr>
              <w:numPr>
                <w:ilvl w:val="0"/>
                <w:numId w:val="6"/>
              </w:numPr>
              <w:tabs>
                <w:tab w:val="clear" w:pos="760"/>
                <w:tab w:val="left" w:pos="6753"/>
              </w:tabs>
              <w:ind w:left="459" w:right="34" w:hanging="459"/>
              <w:jc w:val="both"/>
              <w:rPr>
                <w:sz w:val="20"/>
              </w:rPr>
            </w:pPr>
            <w:r w:rsidRPr="006B2F25">
              <w:rPr>
                <w:sz w:val="20"/>
              </w:rPr>
              <w:t xml:space="preserve">new factor in subsection 9(13) concerning 'being treated with </w:t>
            </w:r>
            <w:proofErr w:type="spellStart"/>
            <w:r w:rsidRPr="006B2F25">
              <w:rPr>
                <w:sz w:val="20"/>
              </w:rPr>
              <w:t>alemtuz</w:t>
            </w:r>
            <w:r w:rsidR="006F4C7C">
              <w:rPr>
                <w:sz w:val="20"/>
              </w:rPr>
              <w:t>u</w:t>
            </w:r>
            <w:r w:rsidRPr="006B2F25">
              <w:rPr>
                <w:sz w:val="20"/>
              </w:rPr>
              <w:t>mab</w:t>
            </w:r>
            <w:proofErr w:type="spellEnd"/>
            <w:r w:rsidRPr="006B2F25">
              <w:rPr>
                <w:sz w:val="20"/>
              </w:rPr>
              <w:t>', for clinical onset only;</w:t>
            </w:r>
          </w:p>
          <w:p w:rsidR="006B2F25" w:rsidRPr="006B2F25" w:rsidRDefault="006B2F25" w:rsidP="006B2F25">
            <w:pPr>
              <w:numPr>
                <w:ilvl w:val="0"/>
                <w:numId w:val="6"/>
              </w:numPr>
              <w:tabs>
                <w:tab w:val="clear" w:pos="760"/>
                <w:tab w:val="left" w:pos="6753"/>
              </w:tabs>
              <w:ind w:left="459" w:right="34" w:hanging="459"/>
              <w:jc w:val="both"/>
              <w:rPr>
                <w:sz w:val="20"/>
              </w:rPr>
            </w:pPr>
            <w:r w:rsidRPr="006B2F25">
              <w:rPr>
                <w:sz w:val="20"/>
              </w:rPr>
              <w:t>deleting the factors concerning 'graft-versus-host disease complicating allogeneic stem cell transplantation' as they are subsumed by the factors in subsections 9(11) &amp; 9(24) concerning 'solid organ or stem cell transplant';</w:t>
            </w:r>
          </w:p>
          <w:p w:rsidR="006B2F25" w:rsidRPr="006B2F25" w:rsidRDefault="006B2F25" w:rsidP="006B2F25">
            <w:pPr>
              <w:numPr>
                <w:ilvl w:val="0"/>
                <w:numId w:val="6"/>
              </w:numPr>
              <w:tabs>
                <w:tab w:val="clear" w:pos="760"/>
                <w:tab w:val="left" w:pos="6753"/>
              </w:tabs>
              <w:ind w:left="459" w:right="34" w:hanging="459"/>
              <w:jc w:val="both"/>
              <w:rPr>
                <w:sz w:val="20"/>
              </w:rPr>
            </w:pPr>
            <w:r w:rsidRPr="006B2F25">
              <w:rPr>
                <w:sz w:val="20"/>
              </w:rPr>
              <w:t xml:space="preserve">new definitions of 'MRCA', 'specified list of autoimmune </w:t>
            </w:r>
            <w:r w:rsidR="009D4D22">
              <w:rPr>
                <w:sz w:val="20"/>
              </w:rPr>
              <w:t>and</w:t>
            </w:r>
            <w:r w:rsidRPr="006B2F25">
              <w:rPr>
                <w:sz w:val="20"/>
              </w:rPr>
              <w:t xml:space="preserve"> inflammatory disorders', 'specified list of bacterial and fungal infections', 'specified list of drugs', 'specified list of food </w:t>
            </w:r>
            <w:r w:rsidR="009D4D22">
              <w:rPr>
                <w:sz w:val="20"/>
              </w:rPr>
              <w:t>and</w:t>
            </w:r>
            <w:r w:rsidRPr="006B2F25">
              <w:rPr>
                <w:sz w:val="20"/>
              </w:rPr>
              <w:t xml:space="preserve"> beverages', 'specified list of lymphoproliferative disorders', 'specified list of vaccines', 'specified list of viral infections' and 'VEA' in Schedule 1 - Dictionary;</w:t>
            </w:r>
          </w:p>
          <w:p w:rsidR="006B2F25" w:rsidRPr="006B2F25" w:rsidRDefault="006B2F25" w:rsidP="006B2F25">
            <w:pPr>
              <w:numPr>
                <w:ilvl w:val="0"/>
                <w:numId w:val="6"/>
              </w:numPr>
              <w:tabs>
                <w:tab w:val="clear" w:pos="760"/>
                <w:tab w:val="left" w:pos="6753"/>
              </w:tabs>
              <w:ind w:left="459" w:right="34" w:hanging="459"/>
              <w:jc w:val="both"/>
              <w:rPr>
                <w:sz w:val="20"/>
              </w:rPr>
            </w:pPr>
            <w:r w:rsidRPr="006B2F25">
              <w:rPr>
                <w:sz w:val="20"/>
              </w:rPr>
              <w:t>revising the definition of 'relevant service' in Schedule 1 - Dictionary; and</w:t>
            </w:r>
          </w:p>
          <w:p w:rsidR="006B2F25" w:rsidRDefault="006B2F25" w:rsidP="006B2F25">
            <w:pPr>
              <w:numPr>
                <w:ilvl w:val="0"/>
                <w:numId w:val="6"/>
              </w:numPr>
              <w:tabs>
                <w:tab w:val="clear" w:pos="760"/>
                <w:tab w:val="left" w:pos="6753"/>
              </w:tabs>
              <w:spacing w:after="60"/>
              <w:ind w:left="459" w:right="34" w:hanging="459"/>
              <w:jc w:val="both"/>
              <w:rPr>
                <w:sz w:val="20"/>
              </w:rPr>
            </w:pPr>
            <w:r w:rsidRPr="006B2F25">
              <w:rPr>
                <w:sz w:val="20"/>
              </w:rPr>
              <w:t>deleting the definitions of 'a drug or a drug from a class of drugs, from the specified list', 'a haematological malignancy or lymphoproliferative disorder', 'a specified bacterial infection', 'a specified viral infection', 'an autoimmune or inflammatory disease from the specified list' and 'graft-versus-host disease'.</w:t>
            </w:r>
          </w:p>
          <w:p w:rsidR="00FF0656" w:rsidRPr="00694850" w:rsidRDefault="006B2F25" w:rsidP="006B2F25">
            <w:pPr>
              <w:pStyle w:val="BodyText"/>
              <w:spacing w:after="60"/>
              <w:ind w:right="272"/>
              <w:jc w:val="both"/>
              <w:rPr>
                <w:b/>
                <w:sz w:val="19"/>
                <w:szCs w:val="19"/>
              </w:rPr>
            </w:pPr>
            <w:r w:rsidRPr="00A73805">
              <w:rPr>
                <w:b/>
              </w:rPr>
              <w:t xml:space="preserve">The determining of these Instruments finalises the investigation in relation to </w:t>
            </w:r>
            <w:r w:rsidRPr="006B2F25">
              <w:rPr>
                <w:b/>
                <w:i/>
              </w:rPr>
              <w:t>immune thrombocytopaenic purpura</w:t>
            </w:r>
            <w:r w:rsidRPr="008624E3">
              <w:rPr>
                <w:b/>
                <w:i/>
              </w:rPr>
              <w:t xml:space="preserve"> </w:t>
            </w:r>
            <w:r w:rsidRPr="00A73805">
              <w:rPr>
                <w:b/>
              </w:rPr>
              <w:t xml:space="preserve">as advertised in the Government Notices Gazette of </w:t>
            </w:r>
            <w:r w:rsidRPr="008624E3">
              <w:rPr>
                <w:b/>
              </w:rPr>
              <w:t>3 May 2016</w:t>
            </w:r>
            <w:r w:rsidRPr="00A73805">
              <w:rPr>
                <w:b/>
              </w:rPr>
              <w:t>.</w:t>
            </w:r>
          </w:p>
        </w:tc>
      </w:tr>
      <w:tr w:rsidR="00C513D2" w:rsidRPr="00C513D2" w:rsidTr="004A1F8A">
        <w:tc>
          <w:tcPr>
            <w:tcW w:w="993" w:type="dxa"/>
            <w:tcBorders>
              <w:top w:val="single" w:sz="6" w:space="0" w:color="auto"/>
              <w:left w:val="single" w:sz="6" w:space="0" w:color="auto"/>
              <w:bottom w:val="single" w:sz="6" w:space="0" w:color="auto"/>
              <w:right w:val="single" w:sz="6" w:space="0" w:color="auto"/>
            </w:tcBorders>
          </w:tcPr>
          <w:p w:rsidR="00407CB8" w:rsidRPr="00C513D2" w:rsidRDefault="00CB7C0C" w:rsidP="00CB7C0C">
            <w:pPr>
              <w:rPr>
                <w:sz w:val="20"/>
              </w:rPr>
            </w:pPr>
            <w:r>
              <w:rPr>
                <w:sz w:val="20"/>
              </w:rPr>
              <w:lastRenderedPageBreak/>
              <w:t>6</w:t>
            </w:r>
            <w:r w:rsidR="00DA4B2D" w:rsidRPr="00C513D2">
              <w:rPr>
                <w:sz w:val="20"/>
              </w:rPr>
              <w:t xml:space="preserve">5 &amp; </w:t>
            </w:r>
            <w:r>
              <w:rPr>
                <w:sz w:val="20"/>
              </w:rPr>
              <w:t>66</w:t>
            </w:r>
            <w:r w:rsidR="00407CB8" w:rsidRPr="00C513D2">
              <w:rPr>
                <w:sz w:val="20"/>
              </w:rPr>
              <w:t>/2017</w:t>
            </w:r>
          </w:p>
        </w:tc>
        <w:tc>
          <w:tcPr>
            <w:tcW w:w="1842" w:type="dxa"/>
            <w:tcBorders>
              <w:top w:val="single" w:sz="2" w:space="0" w:color="auto"/>
              <w:left w:val="single" w:sz="6" w:space="0" w:color="auto"/>
              <w:bottom w:val="single" w:sz="2" w:space="0" w:color="auto"/>
              <w:right w:val="single" w:sz="6" w:space="0" w:color="auto"/>
            </w:tcBorders>
          </w:tcPr>
          <w:p w:rsidR="00407CB8" w:rsidRPr="00C513D2" w:rsidRDefault="00CB7C0C" w:rsidP="00860CEE">
            <w:pPr>
              <w:rPr>
                <w:sz w:val="20"/>
              </w:rPr>
            </w:pPr>
            <w:r w:rsidRPr="00CB7C0C">
              <w:rPr>
                <w:sz w:val="20"/>
              </w:rPr>
              <w:t>ulnar neuropathy at the elbow</w:t>
            </w:r>
          </w:p>
        </w:tc>
        <w:tc>
          <w:tcPr>
            <w:tcW w:w="7912" w:type="dxa"/>
            <w:tcBorders>
              <w:top w:val="single" w:sz="6" w:space="0" w:color="auto"/>
              <w:left w:val="single" w:sz="6" w:space="0" w:color="auto"/>
              <w:bottom w:val="single" w:sz="6" w:space="0" w:color="auto"/>
              <w:right w:val="single" w:sz="6" w:space="0" w:color="auto"/>
            </w:tcBorders>
          </w:tcPr>
          <w:p w:rsidR="00407CB8" w:rsidRPr="00694850" w:rsidRDefault="00407CB8" w:rsidP="00323B01">
            <w:pPr>
              <w:pStyle w:val="BodyText"/>
              <w:spacing w:after="60"/>
              <w:ind w:left="34" w:right="272"/>
              <w:rPr>
                <w:b/>
                <w:sz w:val="19"/>
                <w:szCs w:val="19"/>
              </w:rPr>
            </w:pPr>
            <w:r w:rsidRPr="00694850">
              <w:rPr>
                <w:b/>
                <w:sz w:val="19"/>
                <w:szCs w:val="19"/>
              </w:rPr>
              <w:t>New Condition</w:t>
            </w:r>
          </w:p>
          <w:p w:rsidR="00407CB8" w:rsidRPr="00694850" w:rsidRDefault="00407CB8" w:rsidP="00323B01">
            <w:pPr>
              <w:pStyle w:val="BodyText"/>
              <w:tabs>
                <w:tab w:val="left" w:pos="6753"/>
              </w:tabs>
              <w:spacing w:after="40"/>
              <w:ind w:right="272"/>
              <w:jc w:val="both"/>
              <w:rPr>
                <w:sz w:val="19"/>
                <w:szCs w:val="19"/>
              </w:rPr>
            </w:pPr>
            <w:r w:rsidRPr="00694850">
              <w:rPr>
                <w:b/>
                <w:sz w:val="19"/>
                <w:szCs w:val="19"/>
              </w:rPr>
              <w:t xml:space="preserve">The determining of these new Instruments finalises the investigation in relation to </w:t>
            </w:r>
            <w:r w:rsidR="00CB7C0C" w:rsidRPr="00CB7C0C">
              <w:rPr>
                <w:b/>
                <w:i/>
                <w:sz w:val="19"/>
                <w:szCs w:val="19"/>
              </w:rPr>
              <w:t xml:space="preserve">ulnar nerve entrapment at the elbow </w:t>
            </w:r>
            <w:r w:rsidRPr="00694850">
              <w:rPr>
                <w:b/>
                <w:sz w:val="19"/>
                <w:szCs w:val="19"/>
              </w:rPr>
              <w:t xml:space="preserve">as advertised in the Government Notices Gazette of </w:t>
            </w:r>
            <w:r w:rsidR="00CB7C0C" w:rsidRPr="00CB7C0C">
              <w:rPr>
                <w:b/>
                <w:sz w:val="19"/>
                <w:szCs w:val="19"/>
                <w:lang w:val="en-GB"/>
              </w:rPr>
              <w:t>14 February 2017</w:t>
            </w:r>
            <w:r w:rsidRPr="00694850">
              <w:rPr>
                <w:b/>
                <w:sz w:val="19"/>
                <w:szCs w:val="19"/>
              </w:rPr>
              <w:t>.</w:t>
            </w:r>
          </w:p>
        </w:tc>
      </w:tr>
    </w:tbl>
    <w:p w:rsidR="00DA4B2D" w:rsidRDefault="00DA4B2D" w:rsidP="00DA4B2D">
      <w:pPr>
        <w:spacing w:after="120"/>
        <w:ind w:left="4320"/>
      </w:pPr>
    </w:p>
    <w:sectPr w:rsidR="00DA4B2D" w:rsidSect="00046BC0">
      <w:headerReference w:type="even" r:id="rId10"/>
      <w:headerReference w:type="default" r:id="rId11"/>
      <w:footerReference w:type="even" r:id="rId12"/>
      <w:footerReference w:type="default" r:id="rId13"/>
      <w:headerReference w:type="first" r:id="rId14"/>
      <w:footerReference w:type="first" r:id="rId15"/>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4E3" w:rsidRDefault="008624E3">
      <w:r>
        <w:separator/>
      </w:r>
    </w:p>
  </w:endnote>
  <w:endnote w:type="continuationSeparator" w:id="0">
    <w:p w:rsidR="008624E3" w:rsidRDefault="0086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24E3" w:rsidRDefault="008624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Footer"/>
      <w:framePr w:wrap="around" w:vAnchor="text" w:hAnchor="margin" w:xAlign="right" w:y="1"/>
      <w:rPr>
        <w:rStyle w:val="PageNumber"/>
      </w:rPr>
    </w:pPr>
  </w:p>
  <w:p w:rsidR="008624E3" w:rsidRDefault="008624E3">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6F4C7C">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6F4C7C">
      <w:rPr>
        <w:rStyle w:val="PageNumber"/>
        <w:noProof/>
        <w:sz w:val="16"/>
        <w:szCs w:val="16"/>
      </w:rPr>
      <w:t>6</w:t>
    </w:r>
    <w:r>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4E3" w:rsidRDefault="008624E3">
      <w:r>
        <w:separator/>
      </w:r>
    </w:p>
  </w:footnote>
  <w:footnote w:type="continuationSeparator" w:id="0">
    <w:p w:rsidR="008624E3" w:rsidRDefault="00862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42A4"/>
    <w:multiLevelType w:val="hybridMultilevel"/>
    <w:tmpl w:val="B1905D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D722CB"/>
    <w:multiLevelType w:val="hybridMultilevel"/>
    <w:tmpl w:val="0494F262"/>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E463ECE"/>
    <w:multiLevelType w:val="hybridMultilevel"/>
    <w:tmpl w:val="328464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FDE5851"/>
    <w:multiLevelType w:val="hybridMultilevel"/>
    <w:tmpl w:val="CDE0A636"/>
    <w:lvl w:ilvl="0" w:tplc="5B8C79B4">
      <w:start w:val="1"/>
      <w:numFmt w:val="bullet"/>
      <w:lvlText w:val=""/>
      <w:lvlJc w:val="left"/>
      <w:pPr>
        <w:tabs>
          <w:tab w:val="num" w:pos="1287"/>
        </w:tabs>
        <w:ind w:left="1287" w:hanging="720"/>
      </w:pPr>
      <w:rPr>
        <w:rFonts w:ascii="Wingdings" w:hAnsi="Wingdings" w:hint="default"/>
        <w:sz w:val="28"/>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037516A"/>
    <w:multiLevelType w:val="hybridMultilevel"/>
    <w:tmpl w:val="0AA830C6"/>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104710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1FA5385"/>
    <w:multiLevelType w:val="hybridMultilevel"/>
    <w:tmpl w:val="A928D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403447"/>
    <w:multiLevelType w:val="hybridMultilevel"/>
    <w:tmpl w:val="7E10A4BA"/>
    <w:lvl w:ilvl="0" w:tplc="0C09000F">
      <w:start w:val="1"/>
      <w:numFmt w:val="decimal"/>
      <w:lvlText w:val="%1."/>
      <w:lvlJc w:val="left"/>
      <w:pPr>
        <w:tabs>
          <w:tab w:val="num" w:pos="1077"/>
        </w:tabs>
        <w:ind w:left="1077" w:hanging="360"/>
      </w:p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8" w15:restartNumberingAfterBreak="0">
    <w:nsid w:val="13F24FDE"/>
    <w:multiLevelType w:val="hybridMultilevel"/>
    <w:tmpl w:val="7BF0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042BCF"/>
    <w:multiLevelType w:val="hybridMultilevel"/>
    <w:tmpl w:val="DC983064"/>
    <w:lvl w:ilvl="0" w:tplc="C6E287EE">
      <w:numFmt w:val="bullet"/>
      <w:lvlText w:val="•"/>
      <w:lvlJc w:val="left"/>
      <w:pPr>
        <w:ind w:left="2202" w:hanging="1275"/>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1C466906"/>
    <w:multiLevelType w:val="hybridMultilevel"/>
    <w:tmpl w:val="AD2E708A"/>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2" w15:restartNumberingAfterBreak="0">
    <w:nsid w:val="25864907"/>
    <w:multiLevelType w:val="multilevel"/>
    <w:tmpl w:val="73F4D5AC"/>
    <w:lvl w:ilvl="0">
      <w:start w:val="1"/>
      <w:numFmt w:val="bullet"/>
      <w:lvlText w:val=""/>
      <w:lvlJc w:val="left"/>
      <w:pPr>
        <w:tabs>
          <w:tab w:val="num" w:pos="720"/>
        </w:tabs>
        <w:ind w:left="720" w:hanging="72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26A9E"/>
    <w:multiLevelType w:val="hybridMultilevel"/>
    <w:tmpl w:val="D9F8A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1402D2"/>
    <w:multiLevelType w:val="hybridMultilevel"/>
    <w:tmpl w:val="88A00C62"/>
    <w:lvl w:ilvl="0" w:tplc="86062874">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0C70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CB65DE"/>
    <w:multiLevelType w:val="hybridMultilevel"/>
    <w:tmpl w:val="5510ACDC"/>
    <w:lvl w:ilvl="0" w:tplc="C46C034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16F141C"/>
    <w:multiLevelType w:val="multilevel"/>
    <w:tmpl w:val="694024E6"/>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bullet"/>
      <w:lvlText w:val=""/>
      <w:lvlJc w:val="left"/>
      <w:pPr>
        <w:tabs>
          <w:tab w:val="num" w:pos="765"/>
        </w:tabs>
        <w:ind w:left="765" w:hanging="405"/>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4AA849D5"/>
    <w:multiLevelType w:val="hybridMultilevel"/>
    <w:tmpl w:val="65C4989A"/>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20" w15:restartNumberingAfterBreak="0">
    <w:nsid w:val="4C9B2585"/>
    <w:multiLevelType w:val="hybridMultilevel"/>
    <w:tmpl w:val="47BC694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4DAB6477"/>
    <w:multiLevelType w:val="hybridMultilevel"/>
    <w:tmpl w:val="0B7A823C"/>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41E58FF"/>
    <w:multiLevelType w:val="hybridMultilevel"/>
    <w:tmpl w:val="14F66668"/>
    <w:lvl w:ilvl="0" w:tplc="C6E287EE">
      <w:numFmt w:val="bullet"/>
      <w:lvlText w:val="•"/>
      <w:lvlJc w:val="left"/>
      <w:pPr>
        <w:ind w:left="1635" w:hanging="127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57B0F72"/>
    <w:multiLevelType w:val="hybridMultilevel"/>
    <w:tmpl w:val="9328D4B6"/>
    <w:lvl w:ilvl="0" w:tplc="0C090001">
      <w:start w:val="1"/>
      <w:numFmt w:val="bullet"/>
      <w:lvlText w:val=""/>
      <w:lvlJc w:val="left"/>
      <w:pPr>
        <w:tabs>
          <w:tab w:val="num" w:pos="927"/>
        </w:tabs>
        <w:ind w:left="927" w:hanging="3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7BB6FF1"/>
    <w:multiLevelType w:val="hybridMultilevel"/>
    <w:tmpl w:val="73F4D5AC"/>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14F6F"/>
    <w:multiLevelType w:val="hybridMultilevel"/>
    <w:tmpl w:val="56FA4CE4"/>
    <w:lvl w:ilvl="0" w:tplc="6B889804">
      <w:start w:val="1"/>
      <w:numFmt w:val="bullet"/>
      <w:lvlText w:val=""/>
      <w:lvlJc w:val="left"/>
      <w:pPr>
        <w:tabs>
          <w:tab w:val="num" w:pos="760"/>
        </w:tabs>
        <w:ind w:left="760" w:hanging="7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FE66C2"/>
    <w:multiLevelType w:val="hybridMultilevel"/>
    <w:tmpl w:val="E88610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68C107DD"/>
    <w:multiLevelType w:val="hybridMultilevel"/>
    <w:tmpl w:val="AE5C910A"/>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616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B22FA0"/>
    <w:multiLevelType w:val="hybridMultilevel"/>
    <w:tmpl w:val="4B8CBC9C"/>
    <w:lvl w:ilvl="0" w:tplc="1F5A1356">
      <w:start w:val="1"/>
      <w:numFmt w:val="decimal"/>
      <w:lvlText w:val="%1."/>
      <w:lvlJc w:val="left"/>
      <w:pPr>
        <w:tabs>
          <w:tab w:val="num" w:pos="3338"/>
        </w:tabs>
        <w:ind w:left="3338" w:hanging="360"/>
      </w:pPr>
      <w:rPr>
        <w:sz w:val="20"/>
        <w:szCs w:val="20"/>
      </w:rPr>
    </w:lvl>
    <w:lvl w:ilvl="1" w:tplc="0C090019" w:tentative="1">
      <w:start w:val="1"/>
      <w:numFmt w:val="lowerLetter"/>
      <w:lvlText w:val="%2."/>
      <w:lvlJc w:val="left"/>
      <w:pPr>
        <w:tabs>
          <w:tab w:val="num" w:pos="4058"/>
        </w:tabs>
        <w:ind w:left="4058" w:hanging="360"/>
      </w:pPr>
    </w:lvl>
    <w:lvl w:ilvl="2" w:tplc="0C09001B" w:tentative="1">
      <w:start w:val="1"/>
      <w:numFmt w:val="lowerRoman"/>
      <w:lvlText w:val="%3."/>
      <w:lvlJc w:val="right"/>
      <w:pPr>
        <w:tabs>
          <w:tab w:val="num" w:pos="4778"/>
        </w:tabs>
        <w:ind w:left="4778" w:hanging="180"/>
      </w:pPr>
    </w:lvl>
    <w:lvl w:ilvl="3" w:tplc="0C09000F" w:tentative="1">
      <w:start w:val="1"/>
      <w:numFmt w:val="decimal"/>
      <w:lvlText w:val="%4."/>
      <w:lvlJc w:val="left"/>
      <w:pPr>
        <w:tabs>
          <w:tab w:val="num" w:pos="5498"/>
        </w:tabs>
        <w:ind w:left="5498" w:hanging="360"/>
      </w:pPr>
    </w:lvl>
    <w:lvl w:ilvl="4" w:tplc="0C090019" w:tentative="1">
      <w:start w:val="1"/>
      <w:numFmt w:val="lowerLetter"/>
      <w:lvlText w:val="%5."/>
      <w:lvlJc w:val="left"/>
      <w:pPr>
        <w:tabs>
          <w:tab w:val="num" w:pos="6218"/>
        </w:tabs>
        <w:ind w:left="6218" w:hanging="360"/>
      </w:pPr>
    </w:lvl>
    <w:lvl w:ilvl="5" w:tplc="0C09001B" w:tentative="1">
      <w:start w:val="1"/>
      <w:numFmt w:val="lowerRoman"/>
      <w:lvlText w:val="%6."/>
      <w:lvlJc w:val="right"/>
      <w:pPr>
        <w:tabs>
          <w:tab w:val="num" w:pos="6938"/>
        </w:tabs>
        <w:ind w:left="6938" w:hanging="180"/>
      </w:pPr>
    </w:lvl>
    <w:lvl w:ilvl="6" w:tplc="0C09000F" w:tentative="1">
      <w:start w:val="1"/>
      <w:numFmt w:val="decimal"/>
      <w:lvlText w:val="%7."/>
      <w:lvlJc w:val="left"/>
      <w:pPr>
        <w:tabs>
          <w:tab w:val="num" w:pos="7658"/>
        </w:tabs>
        <w:ind w:left="7658" w:hanging="360"/>
      </w:pPr>
    </w:lvl>
    <w:lvl w:ilvl="7" w:tplc="0C090019" w:tentative="1">
      <w:start w:val="1"/>
      <w:numFmt w:val="lowerLetter"/>
      <w:lvlText w:val="%8."/>
      <w:lvlJc w:val="left"/>
      <w:pPr>
        <w:tabs>
          <w:tab w:val="num" w:pos="8378"/>
        </w:tabs>
        <w:ind w:left="8378" w:hanging="360"/>
      </w:pPr>
    </w:lvl>
    <w:lvl w:ilvl="8" w:tplc="0C09001B" w:tentative="1">
      <w:start w:val="1"/>
      <w:numFmt w:val="lowerRoman"/>
      <w:lvlText w:val="%9."/>
      <w:lvlJc w:val="right"/>
      <w:pPr>
        <w:tabs>
          <w:tab w:val="num" w:pos="9098"/>
        </w:tabs>
        <w:ind w:left="9098" w:hanging="180"/>
      </w:pPr>
    </w:lvl>
  </w:abstractNum>
  <w:abstractNum w:abstractNumId="32" w15:restartNumberingAfterBreak="0">
    <w:nsid w:val="7D783316"/>
    <w:multiLevelType w:val="hybridMultilevel"/>
    <w:tmpl w:val="5F06E5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num w:numId="1">
    <w:abstractNumId w:val="30"/>
  </w:num>
  <w:num w:numId="2">
    <w:abstractNumId w:val="5"/>
  </w:num>
  <w:num w:numId="3">
    <w:abstractNumId w:val="29"/>
  </w:num>
  <w:num w:numId="4">
    <w:abstractNumId w:val="26"/>
  </w:num>
  <w:num w:numId="5">
    <w:abstractNumId w:val="12"/>
  </w:num>
  <w:num w:numId="6">
    <w:abstractNumId w:val="27"/>
  </w:num>
  <w:num w:numId="7">
    <w:abstractNumId w:val="23"/>
  </w:num>
  <w:num w:numId="8">
    <w:abstractNumId w:val="3"/>
  </w:num>
  <w:num w:numId="9">
    <w:abstractNumId w:val="11"/>
  </w:num>
  <w:num w:numId="10">
    <w:abstractNumId w:val="1"/>
  </w:num>
  <w:num w:numId="11">
    <w:abstractNumId w:val="21"/>
  </w:num>
  <w:num w:numId="12">
    <w:abstractNumId w:val="15"/>
  </w:num>
  <w:num w:numId="13">
    <w:abstractNumId w:val="25"/>
  </w:num>
  <w:num w:numId="14">
    <w:abstractNumId w:val="5"/>
  </w:num>
  <w:num w:numId="15">
    <w:abstractNumId w:val="32"/>
  </w:num>
  <w:num w:numId="16">
    <w:abstractNumId w:val="0"/>
  </w:num>
  <w:num w:numId="17">
    <w:abstractNumId w:val="10"/>
  </w:num>
  <w:num w:numId="18">
    <w:abstractNumId w:val="31"/>
  </w:num>
  <w:num w:numId="19">
    <w:abstractNumId w:val="7"/>
  </w:num>
  <w:num w:numId="20">
    <w:abstractNumId w:val="16"/>
  </w:num>
  <w:num w:numId="21">
    <w:abstractNumId w:val="24"/>
  </w:num>
  <w:num w:numId="22">
    <w:abstractNumId w:val="4"/>
  </w:num>
  <w:num w:numId="23">
    <w:abstractNumId w:val="19"/>
  </w:num>
  <w:num w:numId="24">
    <w:abstractNumId w:val="20"/>
  </w:num>
  <w:num w:numId="25">
    <w:abstractNumId w:val="2"/>
  </w:num>
  <w:num w:numId="26">
    <w:abstractNumId w:val="18"/>
  </w:num>
  <w:num w:numId="27">
    <w:abstractNumId w:val="14"/>
  </w:num>
  <w:num w:numId="28">
    <w:abstractNumId w:val="28"/>
  </w:num>
  <w:num w:numId="29">
    <w:abstractNumId w:val="13"/>
  </w:num>
  <w:num w:numId="30">
    <w:abstractNumId w:val="8"/>
  </w:num>
  <w:num w:numId="31">
    <w:abstractNumId w:val="22"/>
  </w:num>
  <w:num w:numId="32">
    <w:abstractNumId w:val="9"/>
  </w:num>
  <w:num w:numId="33">
    <w:abstractNumId w:val="1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F6F"/>
    <w:rsid w:val="00005258"/>
    <w:rsid w:val="0003279D"/>
    <w:rsid w:val="00043EA4"/>
    <w:rsid w:val="00046BC0"/>
    <w:rsid w:val="00056496"/>
    <w:rsid w:val="00056FDE"/>
    <w:rsid w:val="00075AC6"/>
    <w:rsid w:val="000910A4"/>
    <w:rsid w:val="00091719"/>
    <w:rsid w:val="00096A45"/>
    <w:rsid w:val="00097D55"/>
    <w:rsid w:val="000A10D1"/>
    <w:rsid w:val="000A10DE"/>
    <w:rsid w:val="000C68A0"/>
    <w:rsid w:val="000D5DB1"/>
    <w:rsid w:val="000E4DEF"/>
    <w:rsid w:val="000E7744"/>
    <w:rsid w:val="000F589C"/>
    <w:rsid w:val="00103CB4"/>
    <w:rsid w:val="00104879"/>
    <w:rsid w:val="00104B7B"/>
    <w:rsid w:val="00105188"/>
    <w:rsid w:val="001158F6"/>
    <w:rsid w:val="0011752D"/>
    <w:rsid w:val="00120EE4"/>
    <w:rsid w:val="00126B55"/>
    <w:rsid w:val="00127C7C"/>
    <w:rsid w:val="00142130"/>
    <w:rsid w:val="00151F5C"/>
    <w:rsid w:val="00155A84"/>
    <w:rsid w:val="00162CE4"/>
    <w:rsid w:val="00170C4E"/>
    <w:rsid w:val="00182314"/>
    <w:rsid w:val="00191676"/>
    <w:rsid w:val="001A68B8"/>
    <w:rsid w:val="001A78B4"/>
    <w:rsid w:val="001B5219"/>
    <w:rsid w:val="001B5AA0"/>
    <w:rsid w:val="001C027F"/>
    <w:rsid w:val="001C5985"/>
    <w:rsid w:val="001D09BC"/>
    <w:rsid w:val="001D68C9"/>
    <w:rsid w:val="001E0473"/>
    <w:rsid w:val="001E7260"/>
    <w:rsid w:val="001F4762"/>
    <w:rsid w:val="00210125"/>
    <w:rsid w:val="00211DA4"/>
    <w:rsid w:val="00214B51"/>
    <w:rsid w:val="0023135A"/>
    <w:rsid w:val="002375CC"/>
    <w:rsid w:val="00240F71"/>
    <w:rsid w:val="0024289C"/>
    <w:rsid w:val="00244B31"/>
    <w:rsid w:val="002469F2"/>
    <w:rsid w:val="0026679F"/>
    <w:rsid w:val="002814C7"/>
    <w:rsid w:val="00282756"/>
    <w:rsid w:val="0028335B"/>
    <w:rsid w:val="00285993"/>
    <w:rsid w:val="0028740F"/>
    <w:rsid w:val="002924B3"/>
    <w:rsid w:val="002C3145"/>
    <w:rsid w:val="002E0408"/>
    <w:rsid w:val="002E15D1"/>
    <w:rsid w:val="002E1723"/>
    <w:rsid w:val="003000E4"/>
    <w:rsid w:val="003054F9"/>
    <w:rsid w:val="00305A79"/>
    <w:rsid w:val="003101BA"/>
    <w:rsid w:val="003167DA"/>
    <w:rsid w:val="0032302D"/>
    <w:rsid w:val="00323B01"/>
    <w:rsid w:val="00332C3A"/>
    <w:rsid w:val="003363C7"/>
    <w:rsid w:val="00347FA7"/>
    <w:rsid w:val="00351BBE"/>
    <w:rsid w:val="00363EE2"/>
    <w:rsid w:val="0036666D"/>
    <w:rsid w:val="00373492"/>
    <w:rsid w:val="003855E9"/>
    <w:rsid w:val="00392F78"/>
    <w:rsid w:val="003A3ECF"/>
    <w:rsid w:val="003B06D3"/>
    <w:rsid w:val="003D6698"/>
    <w:rsid w:val="003E1E3C"/>
    <w:rsid w:val="003E23EA"/>
    <w:rsid w:val="003F32B2"/>
    <w:rsid w:val="003F7437"/>
    <w:rsid w:val="00405793"/>
    <w:rsid w:val="00405AC5"/>
    <w:rsid w:val="00407CB8"/>
    <w:rsid w:val="00411343"/>
    <w:rsid w:val="0041602D"/>
    <w:rsid w:val="004347E1"/>
    <w:rsid w:val="00442CBB"/>
    <w:rsid w:val="004439A8"/>
    <w:rsid w:val="00447D76"/>
    <w:rsid w:val="004669F2"/>
    <w:rsid w:val="00473F0A"/>
    <w:rsid w:val="004755B9"/>
    <w:rsid w:val="00480004"/>
    <w:rsid w:val="0048027A"/>
    <w:rsid w:val="00493433"/>
    <w:rsid w:val="004A119A"/>
    <w:rsid w:val="004A1F8A"/>
    <w:rsid w:val="004A40D3"/>
    <w:rsid w:val="004A79FF"/>
    <w:rsid w:val="004C1B11"/>
    <w:rsid w:val="004C54D5"/>
    <w:rsid w:val="004C5886"/>
    <w:rsid w:val="004E00E7"/>
    <w:rsid w:val="004F0E6B"/>
    <w:rsid w:val="004F4428"/>
    <w:rsid w:val="004F68D6"/>
    <w:rsid w:val="00517506"/>
    <w:rsid w:val="005217A7"/>
    <w:rsid w:val="00526290"/>
    <w:rsid w:val="005320D3"/>
    <w:rsid w:val="00533E20"/>
    <w:rsid w:val="00537CDC"/>
    <w:rsid w:val="00542E0C"/>
    <w:rsid w:val="0054535F"/>
    <w:rsid w:val="0054538E"/>
    <w:rsid w:val="005454BF"/>
    <w:rsid w:val="0056555F"/>
    <w:rsid w:val="00574C11"/>
    <w:rsid w:val="0058615C"/>
    <w:rsid w:val="00586726"/>
    <w:rsid w:val="005875CA"/>
    <w:rsid w:val="005903C2"/>
    <w:rsid w:val="00597D0F"/>
    <w:rsid w:val="005C48F9"/>
    <w:rsid w:val="005C79A9"/>
    <w:rsid w:val="005D0CE6"/>
    <w:rsid w:val="005D2BD9"/>
    <w:rsid w:val="005D4C2A"/>
    <w:rsid w:val="005D5463"/>
    <w:rsid w:val="005E49B2"/>
    <w:rsid w:val="005E6B82"/>
    <w:rsid w:val="005F60B6"/>
    <w:rsid w:val="00605651"/>
    <w:rsid w:val="00632B7A"/>
    <w:rsid w:val="00640A93"/>
    <w:rsid w:val="006426E1"/>
    <w:rsid w:val="00642904"/>
    <w:rsid w:val="00652316"/>
    <w:rsid w:val="006558C5"/>
    <w:rsid w:val="00694850"/>
    <w:rsid w:val="006A3CB2"/>
    <w:rsid w:val="006B2F25"/>
    <w:rsid w:val="006B355C"/>
    <w:rsid w:val="006C221D"/>
    <w:rsid w:val="006C36B8"/>
    <w:rsid w:val="006E1180"/>
    <w:rsid w:val="006F19D6"/>
    <w:rsid w:val="006F3CE4"/>
    <w:rsid w:val="006F4C7C"/>
    <w:rsid w:val="007155A5"/>
    <w:rsid w:val="00723B41"/>
    <w:rsid w:val="0073248F"/>
    <w:rsid w:val="007340A3"/>
    <w:rsid w:val="00744EEC"/>
    <w:rsid w:val="00751BCC"/>
    <w:rsid w:val="00752893"/>
    <w:rsid w:val="00761EDB"/>
    <w:rsid w:val="00766FED"/>
    <w:rsid w:val="007718C2"/>
    <w:rsid w:val="007800D1"/>
    <w:rsid w:val="007803DD"/>
    <w:rsid w:val="007B1F16"/>
    <w:rsid w:val="007B25EC"/>
    <w:rsid w:val="007B454D"/>
    <w:rsid w:val="007C098B"/>
    <w:rsid w:val="007D69E7"/>
    <w:rsid w:val="007E2F9C"/>
    <w:rsid w:val="007F294A"/>
    <w:rsid w:val="0080326C"/>
    <w:rsid w:val="00804993"/>
    <w:rsid w:val="00812B7B"/>
    <w:rsid w:val="00812EF7"/>
    <w:rsid w:val="00813AE9"/>
    <w:rsid w:val="00815FBB"/>
    <w:rsid w:val="00830FB8"/>
    <w:rsid w:val="00834B76"/>
    <w:rsid w:val="00847749"/>
    <w:rsid w:val="0085113D"/>
    <w:rsid w:val="00853BCE"/>
    <w:rsid w:val="00857C1C"/>
    <w:rsid w:val="00860CEE"/>
    <w:rsid w:val="008624E3"/>
    <w:rsid w:val="0086328E"/>
    <w:rsid w:val="00863A4C"/>
    <w:rsid w:val="00872C0D"/>
    <w:rsid w:val="00877886"/>
    <w:rsid w:val="00890D56"/>
    <w:rsid w:val="00892B3B"/>
    <w:rsid w:val="008B165A"/>
    <w:rsid w:val="008B4715"/>
    <w:rsid w:val="008C1A2B"/>
    <w:rsid w:val="008E2D20"/>
    <w:rsid w:val="0090304E"/>
    <w:rsid w:val="00904B10"/>
    <w:rsid w:val="00905545"/>
    <w:rsid w:val="0090566D"/>
    <w:rsid w:val="00914C40"/>
    <w:rsid w:val="00943882"/>
    <w:rsid w:val="00974E24"/>
    <w:rsid w:val="009935AA"/>
    <w:rsid w:val="0099374E"/>
    <w:rsid w:val="009B0D88"/>
    <w:rsid w:val="009B53A2"/>
    <w:rsid w:val="009B6352"/>
    <w:rsid w:val="009D1C93"/>
    <w:rsid w:val="009D4D22"/>
    <w:rsid w:val="009E5D11"/>
    <w:rsid w:val="009F61B7"/>
    <w:rsid w:val="009F7CAD"/>
    <w:rsid w:val="00A04271"/>
    <w:rsid w:val="00A06826"/>
    <w:rsid w:val="00A16F94"/>
    <w:rsid w:val="00A2228B"/>
    <w:rsid w:val="00A3569F"/>
    <w:rsid w:val="00A463CB"/>
    <w:rsid w:val="00A57480"/>
    <w:rsid w:val="00A63FDF"/>
    <w:rsid w:val="00A64C8E"/>
    <w:rsid w:val="00A73805"/>
    <w:rsid w:val="00A7423F"/>
    <w:rsid w:val="00A876D4"/>
    <w:rsid w:val="00AB3052"/>
    <w:rsid w:val="00AB68B5"/>
    <w:rsid w:val="00AC36E9"/>
    <w:rsid w:val="00AC5DAB"/>
    <w:rsid w:val="00AC6B3D"/>
    <w:rsid w:val="00AD3DC3"/>
    <w:rsid w:val="00AD5B52"/>
    <w:rsid w:val="00AD7581"/>
    <w:rsid w:val="00AE3563"/>
    <w:rsid w:val="00AE53A9"/>
    <w:rsid w:val="00AF7EA6"/>
    <w:rsid w:val="00B02F16"/>
    <w:rsid w:val="00B13678"/>
    <w:rsid w:val="00B174C2"/>
    <w:rsid w:val="00B23DE0"/>
    <w:rsid w:val="00B2575D"/>
    <w:rsid w:val="00B40633"/>
    <w:rsid w:val="00B408EE"/>
    <w:rsid w:val="00B507A5"/>
    <w:rsid w:val="00B56D13"/>
    <w:rsid w:val="00B803B0"/>
    <w:rsid w:val="00B80718"/>
    <w:rsid w:val="00B861E3"/>
    <w:rsid w:val="00B976B3"/>
    <w:rsid w:val="00BA1274"/>
    <w:rsid w:val="00BB7038"/>
    <w:rsid w:val="00BC6098"/>
    <w:rsid w:val="00BD1EE7"/>
    <w:rsid w:val="00BD6588"/>
    <w:rsid w:val="00BE1FAE"/>
    <w:rsid w:val="00BE4ADD"/>
    <w:rsid w:val="00BF7D54"/>
    <w:rsid w:val="00C06A95"/>
    <w:rsid w:val="00C1282F"/>
    <w:rsid w:val="00C15F3C"/>
    <w:rsid w:val="00C17DA9"/>
    <w:rsid w:val="00C20561"/>
    <w:rsid w:val="00C240D9"/>
    <w:rsid w:val="00C513D2"/>
    <w:rsid w:val="00C560CF"/>
    <w:rsid w:val="00C5734D"/>
    <w:rsid w:val="00C61EF0"/>
    <w:rsid w:val="00C63141"/>
    <w:rsid w:val="00C7059F"/>
    <w:rsid w:val="00C74969"/>
    <w:rsid w:val="00C80225"/>
    <w:rsid w:val="00C82602"/>
    <w:rsid w:val="00C83B61"/>
    <w:rsid w:val="00C84BC7"/>
    <w:rsid w:val="00C925E4"/>
    <w:rsid w:val="00CA50C8"/>
    <w:rsid w:val="00CB0A5A"/>
    <w:rsid w:val="00CB7C0C"/>
    <w:rsid w:val="00CC61F1"/>
    <w:rsid w:val="00CD223F"/>
    <w:rsid w:val="00CD4020"/>
    <w:rsid w:val="00CD51AC"/>
    <w:rsid w:val="00CE140D"/>
    <w:rsid w:val="00CE7941"/>
    <w:rsid w:val="00CF4B95"/>
    <w:rsid w:val="00D02420"/>
    <w:rsid w:val="00D23541"/>
    <w:rsid w:val="00D243FF"/>
    <w:rsid w:val="00D3020E"/>
    <w:rsid w:val="00D31D9E"/>
    <w:rsid w:val="00D3458F"/>
    <w:rsid w:val="00D43A30"/>
    <w:rsid w:val="00D43B57"/>
    <w:rsid w:val="00D67BDC"/>
    <w:rsid w:val="00D7698B"/>
    <w:rsid w:val="00D771CA"/>
    <w:rsid w:val="00D84F1F"/>
    <w:rsid w:val="00D91073"/>
    <w:rsid w:val="00D915AD"/>
    <w:rsid w:val="00DA3B20"/>
    <w:rsid w:val="00DA4B2D"/>
    <w:rsid w:val="00DA7705"/>
    <w:rsid w:val="00DC15AE"/>
    <w:rsid w:val="00DC32DB"/>
    <w:rsid w:val="00DC68E2"/>
    <w:rsid w:val="00DE4362"/>
    <w:rsid w:val="00DF0DF2"/>
    <w:rsid w:val="00DF22AE"/>
    <w:rsid w:val="00E1345D"/>
    <w:rsid w:val="00E136CE"/>
    <w:rsid w:val="00E309B9"/>
    <w:rsid w:val="00E321A8"/>
    <w:rsid w:val="00E34DC5"/>
    <w:rsid w:val="00E46EFD"/>
    <w:rsid w:val="00E47B27"/>
    <w:rsid w:val="00E50D77"/>
    <w:rsid w:val="00E53019"/>
    <w:rsid w:val="00E709BA"/>
    <w:rsid w:val="00E96581"/>
    <w:rsid w:val="00EA33B4"/>
    <w:rsid w:val="00EB2BE5"/>
    <w:rsid w:val="00EB4F2A"/>
    <w:rsid w:val="00EB59A4"/>
    <w:rsid w:val="00EE03AB"/>
    <w:rsid w:val="00EE1894"/>
    <w:rsid w:val="00EE1ED2"/>
    <w:rsid w:val="00EE5AEA"/>
    <w:rsid w:val="00EF3D25"/>
    <w:rsid w:val="00EF6BF3"/>
    <w:rsid w:val="00F03806"/>
    <w:rsid w:val="00F41E35"/>
    <w:rsid w:val="00F44372"/>
    <w:rsid w:val="00F608A8"/>
    <w:rsid w:val="00F634B5"/>
    <w:rsid w:val="00F676DC"/>
    <w:rsid w:val="00F74D34"/>
    <w:rsid w:val="00F750C8"/>
    <w:rsid w:val="00F84748"/>
    <w:rsid w:val="00F92CFF"/>
    <w:rsid w:val="00FA4356"/>
    <w:rsid w:val="00FB0997"/>
    <w:rsid w:val="00FD0D47"/>
    <w:rsid w:val="00FE1455"/>
    <w:rsid w:val="00FE1CEA"/>
    <w:rsid w:val="00FE6FA4"/>
    <w:rsid w:val="00FF0417"/>
    <w:rsid w:val="00FF0656"/>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ma.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2328</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2017-09-14T22:15:00Z</dcterms:created>
  <dcterms:modified xsi:type="dcterms:W3CDTF">2017-10-31T01:33:00Z</dcterms:modified>
</cp:coreProperties>
</file>