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D4972" w:rsidRPr="00024911" w:rsidRDefault="000D4972" w:rsidP="000D4972">
      <w:pPr>
        <w:pStyle w:val="Plainheader"/>
      </w:pPr>
      <w:proofErr w:type="gramStart"/>
      <w:r w:rsidRPr="00024911">
        <w:t>concerning</w:t>
      </w:r>
      <w:proofErr w:type="gramEnd"/>
    </w:p>
    <w:p w:rsidR="00054930" w:rsidRDefault="00296F83" w:rsidP="000D4972">
      <w:pPr>
        <w:pStyle w:val="Plainheader"/>
      </w:pPr>
      <w:bookmarkStart w:id="0" w:name="SoP_Name_Title"/>
      <w:r w:rsidRPr="00296F83">
        <w:t>MALIGNANT NEOPLASM OF THE TESTIS AND EPIDIDYMIS</w:t>
      </w:r>
      <w:bookmarkEnd w:id="0"/>
      <w:r w:rsidR="000D4972">
        <w:br/>
        <w:t xml:space="preserve"> </w:t>
      </w:r>
      <w:r w:rsidR="00997416"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9554BB">
        <w:t>8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296F83">
        <w:t>202</w:t>
      </w:r>
      <w:r w:rsidR="009554BB">
        <w:t>4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</w:t>
      </w:r>
      <w:proofErr w:type="gramStart"/>
      <w:r w:rsidR="00997416" w:rsidRPr="00BB78C9">
        <w:rPr>
          <w:sz w:val="24"/>
          <w:szCs w:val="24"/>
        </w:rPr>
        <w:t>196B(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9554BB">
        <w:t xml:space="preserve"> 22 December 2023.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EC692C">
      <w:pPr>
        <w:pStyle w:val="Plain"/>
        <w:jc w:val="center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B70FA0" w:rsidRDefault="00B70FA0" w:rsidP="0034373D">
            <w:pPr>
              <w:pStyle w:val="Plain"/>
            </w:pPr>
          </w:p>
        </w:tc>
      </w:tr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</w:p>
          <w:p w:rsidR="00B70FA0" w:rsidRDefault="00B70FA0" w:rsidP="0034373D">
            <w:pPr>
              <w:pStyle w:val="Plain"/>
            </w:pPr>
          </w:p>
          <w:p w:rsidR="00B70FA0" w:rsidRPr="007527C1" w:rsidRDefault="00B70FA0" w:rsidP="0034373D">
            <w:pPr>
              <w:pStyle w:val="Plain"/>
            </w:pPr>
            <w:r w:rsidRPr="007527C1">
              <w:t xml:space="preserve">Professor </w:t>
            </w:r>
            <w:r w:rsidR="008C1A64" w:rsidRPr="008C1A64">
              <w:t>Terence Campbell AM</w:t>
            </w:r>
          </w:p>
          <w:p w:rsidR="00B70FA0" w:rsidRDefault="00B70FA0" w:rsidP="0034373D">
            <w:pPr>
              <w:pStyle w:val="Plain"/>
            </w:pPr>
            <w:r w:rsidRPr="007527C1">
              <w:t>Chairperson</w:t>
            </w:r>
          </w:p>
          <w:p w:rsidR="00B70FA0" w:rsidRDefault="00B70FA0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9554BB">
        <w:rPr>
          <w:noProof/>
        </w:rPr>
        <w:t>3</w:t>
      </w:r>
      <w:r w:rsidR="000D4972"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4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4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5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5</w:t>
      </w:r>
      <w:r>
        <w:rPr>
          <w:noProof/>
        </w:rPr>
        <w:fldChar w:fldCharType="end"/>
      </w:r>
    </w:p>
    <w:p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6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 w:rsidR="009554BB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522787300"/>
      <w:r>
        <w:lastRenderedPageBreak/>
        <w:t>Name</w:t>
      </w:r>
      <w:bookmarkEnd w:id="4"/>
    </w:p>
    <w:p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296F83">
        <w:rPr>
          <w:i/>
        </w:rPr>
        <w:t>malignant neoplasm of the testis and epididymis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9554BB">
        <w:t>8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9554BB">
        <w:t>2024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522787301"/>
      <w:r w:rsidRPr="00684C0E">
        <w:t>Commencement</w:t>
      </w:r>
      <w:bookmarkEnd w:id="7"/>
    </w:p>
    <w:p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9554BB">
        <w:t>22</w:t>
      </w:r>
      <w:r w:rsidR="00AD2B1D">
        <w:t xml:space="preserve"> January 2024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522787302"/>
      <w:r w:rsidRPr="00684C0E">
        <w:t>Authority</w:t>
      </w:r>
      <w:bookmarkEnd w:id="8"/>
    </w:p>
    <w:p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Pr="007527C1">
        <w:t>196B(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522787303"/>
      <w:r>
        <w:t>Re</w:t>
      </w:r>
      <w:r w:rsidR="00CB7412">
        <w:t>peal</w:t>
      </w:r>
      <w:bookmarkEnd w:id="9"/>
    </w:p>
    <w:p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2C489A">
        <w:t xml:space="preserve">malignant neoplasm of the testis and </w:t>
      </w:r>
      <w:proofErr w:type="spellStart"/>
      <w:r w:rsidR="00296F83">
        <w:t>paratesticular</w:t>
      </w:r>
      <w:proofErr w:type="spellEnd"/>
      <w:r w:rsidR="00296F83">
        <w:t xml:space="preserve"> tissues</w:t>
      </w:r>
      <w:r w:rsidRPr="00DA3996">
        <w:t xml:space="preserve"> No.</w:t>
      </w:r>
      <w:r w:rsidR="00296F83">
        <w:t xml:space="preserve"> 4 of 2015</w:t>
      </w:r>
      <w:r>
        <w:t xml:space="preserve"> </w:t>
      </w:r>
      <w:r w:rsidRPr="00786DAE">
        <w:t>(Federal Re</w:t>
      </w:r>
      <w:r w:rsidR="00296F83">
        <w:t>gister of Legislation No. F2014L01815</w:t>
      </w:r>
      <w:r w:rsidRPr="00786DAE">
        <w:t xml:space="preserve">) </w:t>
      </w:r>
      <w:r w:rsidR="00296F83">
        <w:t>made under subsection</w:t>
      </w:r>
      <w:r w:rsidRPr="00DA3996">
        <w:t xml:space="preserve"> </w:t>
      </w:r>
      <w:proofErr w:type="gramStart"/>
      <w:r w:rsidRPr="00DA3996">
        <w:t>196B(</w:t>
      </w:r>
      <w:proofErr w:type="gramEnd"/>
      <w:r>
        <w:t>3</w:t>
      </w:r>
      <w:r w:rsidR="00296F83">
        <w:t>)</w:t>
      </w:r>
      <w:r w:rsidRPr="00DA3996">
        <w:t xml:space="preserve"> of the VEA </w:t>
      </w:r>
      <w:r>
        <w:t>i</w:t>
      </w:r>
      <w:r w:rsidRPr="007527C1">
        <w:t>s</w:t>
      </w:r>
      <w:r>
        <w:t xml:space="preserve"> repealed.</w:t>
      </w:r>
    </w:p>
    <w:p w:rsidR="007C7DEE" w:rsidRPr="00684C0E" w:rsidRDefault="007C7DEE" w:rsidP="00C96667">
      <w:pPr>
        <w:pStyle w:val="LV1"/>
      </w:pPr>
      <w:bookmarkStart w:id="10" w:name="_Toc522787304"/>
      <w:r w:rsidRPr="00684C0E">
        <w:t>Application</w:t>
      </w:r>
      <w:bookmarkEnd w:id="10"/>
    </w:p>
    <w:p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522787305"/>
      <w:r w:rsidRPr="00684C0E">
        <w:t>Definitions</w:t>
      </w:r>
      <w:bookmarkEnd w:id="11"/>
      <w:bookmarkEnd w:id="12"/>
    </w:p>
    <w:p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DF65CF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9554BB" w:rsidRPr="009554BB">
        <w:t>malignant neoplasm of the testis and epididymis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9554BB" w:rsidRPr="009554BB">
        <w:t>malignant neoplasm of the testis and epididymis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9554BB" w:rsidRPr="009554BB">
        <w:rPr>
          <w:b/>
        </w:rPr>
        <w:t>malignant neoplasm of the testis and epididymis</w:t>
      </w:r>
    </w:p>
    <w:p w:rsidR="000D4972" w:rsidRPr="00237BAF" w:rsidRDefault="000D4972" w:rsidP="000D4972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="009554BB" w:rsidRPr="009554BB">
        <w:t>malignant neoplasm of the testis and epididymis</w:t>
      </w:r>
      <w:r w:rsidRPr="00237BAF">
        <w:t>:</w:t>
      </w:r>
      <w:bookmarkEnd w:id="18"/>
    </w:p>
    <w:bookmarkEnd w:id="19"/>
    <w:p w:rsidR="00AB0064" w:rsidRDefault="00AB0064" w:rsidP="00AB0064">
      <w:pPr>
        <w:pStyle w:val="LV3"/>
        <w:numPr>
          <w:ilvl w:val="2"/>
          <w:numId w:val="4"/>
        </w:numPr>
        <w:ind w:left="1985"/>
      </w:pPr>
      <w:r>
        <w:t xml:space="preserve">means a primary malignant </w:t>
      </w:r>
      <w:r w:rsidR="00DC7316">
        <w:t>neoplasm arising from</w:t>
      </w:r>
      <w:r>
        <w:t xml:space="preserve"> cells of the testis and</w:t>
      </w:r>
      <w:r w:rsidR="002C489A">
        <w:t>/or</w:t>
      </w:r>
      <w:r>
        <w:t xml:space="preserve"> epididymis; and</w:t>
      </w:r>
    </w:p>
    <w:p w:rsidR="00AB0064" w:rsidRDefault="00AB0064" w:rsidP="00AB0064">
      <w:pPr>
        <w:pStyle w:val="LV3"/>
        <w:numPr>
          <w:ilvl w:val="2"/>
          <w:numId w:val="4"/>
        </w:numPr>
        <w:ind w:left="1985"/>
      </w:pPr>
      <w:r>
        <w:t>includes</w:t>
      </w:r>
      <w:r w:rsidR="002C489A">
        <w:t xml:space="preserve"> the following</w:t>
      </w:r>
      <w:r>
        <w:t xml:space="preserve">: </w:t>
      </w:r>
    </w:p>
    <w:p w:rsidR="00AB0064" w:rsidRDefault="00AB0064" w:rsidP="00AB0064">
      <w:pPr>
        <w:pStyle w:val="LV4"/>
        <w:numPr>
          <w:ilvl w:val="3"/>
          <w:numId w:val="4"/>
        </w:numPr>
      </w:pPr>
      <w:r>
        <w:t>germ cell tumour in situ;</w:t>
      </w:r>
    </w:p>
    <w:p w:rsidR="00AB0064" w:rsidRDefault="00AB0064" w:rsidP="00AB0064">
      <w:pPr>
        <w:pStyle w:val="LV4"/>
        <w:numPr>
          <w:ilvl w:val="3"/>
          <w:numId w:val="4"/>
        </w:numPr>
      </w:pPr>
      <w:r>
        <w:t>germ cell tumour;</w:t>
      </w:r>
    </w:p>
    <w:p w:rsidR="00AB0064" w:rsidRDefault="00AB0064" w:rsidP="00AB0064">
      <w:pPr>
        <w:pStyle w:val="LV4"/>
        <w:numPr>
          <w:ilvl w:val="3"/>
          <w:numId w:val="4"/>
        </w:numPr>
      </w:pPr>
      <w:r>
        <w:t xml:space="preserve">seminoma and non-seminoma; </w:t>
      </w:r>
    </w:p>
    <w:p w:rsidR="00AB0064" w:rsidRDefault="00AB0064" w:rsidP="00AB0064">
      <w:pPr>
        <w:pStyle w:val="LV4"/>
        <w:numPr>
          <w:ilvl w:val="3"/>
          <w:numId w:val="4"/>
        </w:numPr>
      </w:pPr>
      <w:r>
        <w:t xml:space="preserve">sex cord stromal carcinomas; </w:t>
      </w:r>
    </w:p>
    <w:p w:rsidR="00AB0064" w:rsidRDefault="002C489A" w:rsidP="00AB0064">
      <w:pPr>
        <w:pStyle w:val="LV4"/>
        <w:numPr>
          <w:ilvl w:val="3"/>
          <w:numId w:val="4"/>
        </w:numPr>
      </w:pPr>
      <w:r>
        <w:t xml:space="preserve">epididymis carcinomas; </w:t>
      </w:r>
    </w:p>
    <w:p w:rsidR="00AB0064" w:rsidRDefault="002C489A" w:rsidP="00AB0064">
      <w:pPr>
        <w:pStyle w:val="LV4"/>
        <w:numPr>
          <w:ilvl w:val="3"/>
          <w:numId w:val="4"/>
        </w:numPr>
      </w:pPr>
      <w:r>
        <w:lastRenderedPageBreak/>
        <w:t xml:space="preserve">rete testis carcinomas; </w:t>
      </w:r>
    </w:p>
    <w:p w:rsidR="00AB0064" w:rsidRDefault="00AB0064" w:rsidP="00AB0064">
      <w:pPr>
        <w:pStyle w:val="LV3"/>
        <w:numPr>
          <w:ilvl w:val="2"/>
          <w:numId w:val="4"/>
        </w:numPr>
        <w:ind w:left="1985"/>
      </w:pPr>
      <w:r>
        <w:t>excludes</w:t>
      </w:r>
      <w:r w:rsidR="002C489A">
        <w:t xml:space="preserve"> the following</w:t>
      </w:r>
      <w:r>
        <w:t xml:space="preserve">: </w:t>
      </w:r>
    </w:p>
    <w:p w:rsidR="00AB0064" w:rsidRDefault="00AB0064" w:rsidP="00AB0064">
      <w:pPr>
        <w:pStyle w:val="LV4"/>
        <w:numPr>
          <w:ilvl w:val="3"/>
          <w:numId w:val="4"/>
        </w:numPr>
      </w:pPr>
      <w:r>
        <w:t>vas deferens tumours;</w:t>
      </w:r>
    </w:p>
    <w:p w:rsidR="00AB0064" w:rsidRDefault="00AB0064" w:rsidP="00AB0064">
      <w:pPr>
        <w:pStyle w:val="LV4"/>
        <w:numPr>
          <w:ilvl w:val="3"/>
          <w:numId w:val="4"/>
        </w:numPr>
      </w:pPr>
      <w:r>
        <w:t xml:space="preserve">soft tissue sarcoma; </w:t>
      </w:r>
    </w:p>
    <w:p w:rsidR="00AB0064" w:rsidRDefault="00BF1047" w:rsidP="00AB0064">
      <w:pPr>
        <w:pStyle w:val="LV4"/>
        <w:numPr>
          <w:ilvl w:val="3"/>
          <w:numId w:val="4"/>
        </w:numPr>
      </w:pPr>
      <w:r>
        <w:t>non-Hodgkin</w:t>
      </w:r>
      <w:r w:rsidR="00AB0064">
        <w:t xml:space="preserve"> lymphoma;</w:t>
      </w:r>
    </w:p>
    <w:p w:rsidR="00AB0064" w:rsidRDefault="00BF1047" w:rsidP="00AB0064">
      <w:pPr>
        <w:pStyle w:val="LV4"/>
        <w:numPr>
          <w:ilvl w:val="3"/>
          <w:numId w:val="4"/>
        </w:numPr>
      </w:pPr>
      <w:r>
        <w:t>Hodgkin</w:t>
      </w:r>
      <w:r w:rsidR="00AB0064">
        <w:t xml:space="preserve"> lymph</w:t>
      </w:r>
      <w:r w:rsidR="002C489A">
        <w:t xml:space="preserve">oma; </w:t>
      </w:r>
    </w:p>
    <w:p w:rsidR="00AB0064" w:rsidRDefault="00AB0064" w:rsidP="00AB0064">
      <w:pPr>
        <w:pStyle w:val="LV4"/>
        <w:numPr>
          <w:ilvl w:val="3"/>
          <w:numId w:val="4"/>
        </w:numPr>
      </w:pPr>
      <w:proofErr w:type="gramStart"/>
      <w:r>
        <w:t>leukaemic</w:t>
      </w:r>
      <w:proofErr w:type="gramEnd"/>
      <w:r>
        <w:t xml:space="preserve"> infiltrates. </w:t>
      </w:r>
    </w:p>
    <w:p w:rsidR="008F572A" w:rsidRPr="00237BAF" w:rsidRDefault="000D4972" w:rsidP="000D4972">
      <w:pPr>
        <w:pStyle w:val="LV2"/>
      </w:pPr>
      <w:r w:rsidRPr="00237BAF">
        <w:t xml:space="preserve">While </w:t>
      </w:r>
      <w:r w:rsidR="009554BB" w:rsidRPr="009554BB">
        <w:t>malignant neoplasm of the testis and epididymis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AB0064">
        <w:t>codes C62 and C63</w:t>
      </w:r>
      <w:r w:rsidR="00783B0F">
        <w:t>.0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9554BB" w:rsidRPr="009554BB">
        <w:t>malignant neoplasm of the testis and epididymis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9554BB" w:rsidRPr="009554BB">
        <w:rPr>
          <w:b/>
        </w:rPr>
        <w:t>malignant neoplasm of the testis and epididymis</w:t>
      </w:r>
    </w:p>
    <w:p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9554BB" w:rsidRPr="009554BB">
        <w:t>malignant neoplasm of the testis and epididymis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9554BB" w:rsidRPr="009554BB">
        <w:t>malignant neoplasm of the testis and epididymis</w:t>
      </w:r>
      <w:r w:rsidRPr="00D5620B">
        <w:t>.</w:t>
      </w:r>
    </w:p>
    <w:p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181048">
      <w:pPr>
        <w:pStyle w:val="LV1"/>
        <w:keepNext/>
      </w:pPr>
      <w:bookmarkStart w:id="20" w:name="_Toc522787307"/>
      <w:r w:rsidRPr="00A20CA1">
        <w:t>Basis for determining the factors</w:t>
      </w:r>
      <w:bookmarkEnd w:id="20"/>
    </w:p>
    <w:p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9554BB" w:rsidRPr="009554BB">
        <w:t>malignant neoplasm of the testis and epididymis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9554BB" w:rsidRPr="009554BB">
        <w:t>malignant neoplasm of the testis and epididymis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2278730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F65CF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9554BB" w:rsidRPr="009554BB">
        <w:t>malignant neoplasm of the testis and epididymis</w:t>
      </w:r>
      <w:r w:rsidR="007A3989">
        <w:t xml:space="preserve"> </w:t>
      </w:r>
      <w:r w:rsidR="007C7DEE" w:rsidRPr="00AA6D8B">
        <w:t xml:space="preserve">or death from </w:t>
      </w:r>
      <w:r w:rsidR="009554BB" w:rsidRPr="009554BB">
        <w:t>malignant neoplasm of the testis and epididymis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0D4972" w:rsidRPr="00046E67" w:rsidRDefault="00DC7316" w:rsidP="00DC7316">
      <w:pPr>
        <w:pStyle w:val="LV2"/>
      </w:pPr>
      <w:bookmarkStart w:id="26" w:name="_Ref402530260"/>
      <w:bookmarkStart w:id="27" w:name="_Ref409598844"/>
      <w:r w:rsidRPr="00DC7316">
        <w:t>being infected with human immunodeficiency virus before the clinical onset of malignant neoplasm of the testis and epididymis;</w:t>
      </w:r>
    </w:p>
    <w:p w:rsidR="007C7DEE" w:rsidRPr="008D1B8B" w:rsidRDefault="007C7DEE" w:rsidP="00DC7316">
      <w:pPr>
        <w:pStyle w:val="LV2"/>
      </w:pPr>
      <w:proofErr w:type="gramStart"/>
      <w:r w:rsidRPr="008D1B8B">
        <w:lastRenderedPageBreak/>
        <w:t>inability</w:t>
      </w:r>
      <w:proofErr w:type="gramEnd"/>
      <w:r w:rsidRPr="008D1B8B">
        <w:t xml:space="preserve"> to obtain appropriate clinical management for</w:t>
      </w:r>
      <w:bookmarkEnd w:id="26"/>
      <w:r w:rsidR="007A3989">
        <w:t xml:space="preserve"> </w:t>
      </w:r>
      <w:r w:rsidR="009554BB" w:rsidRPr="009554BB">
        <w:t>malignant neoplasm of the testis and epididymis</w:t>
      </w:r>
      <w:r w:rsidR="00DC7316" w:rsidRPr="00DC7316">
        <w:t xml:space="preserve"> befo</w:t>
      </w:r>
      <w:r w:rsidR="00DC7316">
        <w:t>re the clinical worsening of</w:t>
      </w:r>
      <w:r w:rsidR="00DC7316" w:rsidRPr="00DC7316">
        <w:t xml:space="preserve"> malignant neoplasm of the testis and epididymis.</w:t>
      </w:r>
      <w:bookmarkEnd w:id="27"/>
    </w:p>
    <w:p w:rsidR="000C21A3" w:rsidRPr="00684C0E" w:rsidRDefault="00D32F71" w:rsidP="00C96667">
      <w:pPr>
        <w:pStyle w:val="LV1"/>
      </w:pPr>
      <w:bookmarkStart w:id="28" w:name="_Toc522787309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DF65CF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EB7D34">
        <w:t>2</w:t>
      </w:r>
      <w:r w:rsidR="00FF1D47">
        <w:t>)</w:t>
      </w:r>
      <w:r w:rsidR="00181048">
        <w:t xml:space="preserve"> </w:t>
      </w:r>
      <w:r w:rsidRPr="00187DE1">
        <w:t>appl</w:t>
      </w:r>
      <w:r w:rsidR="000D4972">
        <w:t>ies</w:t>
      </w:r>
      <w:r w:rsidRPr="00187DE1">
        <w:t xml:space="preserve"> only to material contribution to, or aggravation of, </w:t>
      </w:r>
      <w:r w:rsidR="009554BB" w:rsidRPr="009554BB">
        <w:t>malignant neoplasm of the testis and epididymis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9554BB" w:rsidRPr="009554BB">
        <w:t>malignant neoplasm of the testis and epididymis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0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F65CF">
      <w:pPr>
        <w:pStyle w:val="PlainIndent"/>
      </w:pPr>
      <w:r w:rsidRPr="00E64EE4">
        <w:t>In this Statement of Principles:</w:t>
      </w:r>
    </w:p>
    <w:p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DF65CF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F65CF">
      <w:pPr>
        <w:pStyle w:val="PlainIndent"/>
      </w:pPr>
    </w:p>
    <w:p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F65CF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522787312"/>
      <w:r w:rsidRPr="00D97BB3">
        <w:t>Definitions</w:t>
      </w:r>
      <w:bookmarkEnd w:id="34"/>
      <w:bookmarkEnd w:id="35"/>
    </w:p>
    <w:p w:rsidR="00702C42" w:rsidRPr="00516768" w:rsidRDefault="00702C42" w:rsidP="00DF65CF">
      <w:pPr>
        <w:pStyle w:val="SH2"/>
      </w:pPr>
      <w:r w:rsidRPr="00516768">
        <w:t>In this instrument:</w:t>
      </w:r>
    </w:p>
    <w:p w:rsidR="006A7896" w:rsidRPr="00513D05" w:rsidRDefault="006A7896" w:rsidP="006A7896">
      <w:pPr>
        <w:pStyle w:val="SH3"/>
        <w:ind w:left="851"/>
      </w:pPr>
      <w:bookmarkStart w:id="36" w:name="_Ref402530810"/>
      <w:proofErr w:type="gramStart"/>
      <w:r w:rsidRPr="009554BB">
        <w:rPr>
          <w:b/>
          <w:i/>
        </w:rPr>
        <w:t>malignant</w:t>
      </w:r>
      <w:proofErr w:type="gramEnd"/>
      <w:r w:rsidRPr="009554BB">
        <w:rPr>
          <w:b/>
          <w:i/>
        </w:rPr>
        <w:t xml:space="preserve"> neoplasm of the testis and epididymis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proofErr w:type="gramStart"/>
      <w:r>
        <w:t>peacetime</w:t>
      </w:r>
      <w:proofErr w:type="gramEnd"/>
      <w:r>
        <w:t xml:space="preserve"> service under the MRCA.</w:t>
      </w:r>
    </w:p>
    <w:p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  <w:bookmarkStart w:id="38" w:name="_GoBack"/>
      <w:bookmarkEnd w:id="38"/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9554BB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554BB">
            <w:rPr>
              <w:bCs/>
              <w:i/>
              <w:sz w:val="18"/>
              <w:szCs w:val="18"/>
              <w:lang w:val="en-US"/>
            </w:rPr>
            <w:t>Malignant Neoplasm</w:t>
          </w:r>
          <w:r w:rsidRPr="009554BB">
            <w:rPr>
              <w:i/>
              <w:sz w:val="18"/>
              <w:szCs w:val="18"/>
            </w:rPr>
            <w:t xml:space="preserve"> Of The Testis And Epididymis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9554BB">
            <w:rPr>
              <w:i/>
              <w:sz w:val="18"/>
              <w:szCs w:val="18"/>
            </w:rPr>
            <w:t>8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9554BB">
            <w:rPr>
              <w:i/>
              <w:sz w:val="18"/>
              <w:szCs w:val="18"/>
            </w:rPr>
            <w:t>2024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D003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9D003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9554BB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554BB">
            <w:rPr>
              <w:bCs/>
              <w:i/>
              <w:sz w:val="18"/>
              <w:szCs w:val="18"/>
              <w:lang w:val="en-US"/>
            </w:rPr>
            <w:t>Malignant Neoplasm</w:t>
          </w:r>
          <w:r w:rsidRPr="009554BB">
            <w:rPr>
              <w:i/>
              <w:sz w:val="18"/>
              <w:szCs w:val="18"/>
            </w:rPr>
            <w:t xml:space="preserve"> Of The Testis And Epididymis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9554BB">
            <w:rPr>
              <w:i/>
              <w:sz w:val="18"/>
              <w:szCs w:val="18"/>
            </w:rPr>
            <w:t>8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9554BB">
            <w:rPr>
              <w:i/>
              <w:sz w:val="18"/>
              <w:szCs w:val="18"/>
            </w:rPr>
            <w:t>2024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D003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9D003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6F83"/>
    <w:rsid w:val="00297ECB"/>
    <w:rsid w:val="002A1ECC"/>
    <w:rsid w:val="002A3436"/>
    <w:rsid w:val="002A7BCF"/>
    <w:rsid w:val="002B21A6"/>
    <w:rsid w:val="002B3C0F"/>
    <w:rsid w:val="002B45FA"/>
    <w:rsid w:val="002B5188"/>
    <w:rsid w:val="002C489A"/>
    <w:rsid w:val="002C7539"/>
    <w:rsid w:val="002D043A"/>
    <w:rsid w:val="002D2AA2"/>
    <w:rsid w:val="002D6224"/>
    <w:rsid w:val="002E35CD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A7896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B0F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54BB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0030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B0064"/>
    <w:rsid w:val="00AD23CD"/>
    <w:rsid w:val="00AD2B1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1047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607D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C7316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B4543"/>
    <w:rsid w:val="00EB7D34"/>
    <w:rsid w:val="00EC692C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C404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1023</Words>
  <Characters>5835</Characters>
  <Application>Microsoft Office Word</Application>
  <DocSecurity>0</DocSecurity>
  <PresentationFormat/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2023-12-11T05:08:00Z</dcterms:created>
  <dcterms:modified xsi:type="dcterms:W3CDTF">2023-12-22T00:09:00Z</dcterms:modified>
  <cp:category/>
  <cp:contentStatus/>
  <dc:language/>
  <cp:version/>
</cp:coreProperties>
</file>