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D6749D" w:rsidP="000D4972">
      <w:pPr>
        <w:pStyle w:val="Plainheader"/>
      </w:pPr>
      <w:bookmarkStart w:id="0" w:name="SoP_Name_Title"/>
      <w:r>
        <w:t>WILSON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51408">
        <w:t>48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6749D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4213B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65140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51408">
        <w:rPr>
          <w:noProof/>
        </w:rPr>
        <w:t>1</w:t>
      </w:r>
      <w:r w:rsidR="0065140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51408">
        <w:rPr>
          <w:noProof/>
        </w:rPr>
        <w:t>Name</w:t>
      </w:r>
      <w:r w:rsidR="00651408">
        <w:rPr>
          <w:noProof/>
        </w:rPr>
        <w:tab/>
      </w:r>
      <w:r w:rsidR="00651408">
        <w:rPr>
          <w:noProof/>
        </w:rPr>
        <w:fldChar w:fldCharType="begin"/>
      </w:r>
      <w:r w:rsidR="00651408">
        <w:rPr>
          <w:noProof/>
        </w:rPr>
        <w:instrText xml:space="preserve"> PAGEREF _Toc131417281 \h </w:instrText>
      </w:r>
      <w:r w:rsidR="00651408">
        <w:rPr>
          <w:noProof/>
        </w:rPr>
      </w:r>
      <w:r w:rsidR="00651408">
        <w:rPr>
          <w:noProof/>
        </w:rPr>
        <w:fldChar w:fldCharType="separate"/>
      </w:r>
      <w:r w:rsidR="00651408">
        <w:rPr>
          <w:noProof/>
        </w:rPr>
        <w:t>3</w:t>
      </w:r>
      <w:r w:rsidR="00651408"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51408" w:rsidRDefault="0065140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51408" w:rsidRDefault="006514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7281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6749D">
        <w:rPr>
          <w:i/>
        </w:rPr>
        <w:t>Wilson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51408">
        <w:t>48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51408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7282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4213B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7283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7284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4213B">
        <w:t>W</w:t>
      </w:r>
      <w:r w:rsidR="00651408" w:rsidRPr="00651408">
        <w:t>ilson</w:t>
      </w:r>
      <w:r w:rsidR="0094213B">
        <w:t>'s</w:t>
      </w:r>
      <w:r w:rsidR="00651408" w:rsidRPr="00651408">
        <w:t xml:space="preserve"> disease</w:t>
      </w:r>
      <w:r w:rsidR="00D6749D">
        <w:t xml:space="preserve"> No. 34 of 2015</w:t>
      </w:r>
      <w:r>
        <w:t xml:space="preserve"> </w:t>
      </w:r>
      <w:r w:rsidRPr="00786DAE">
        <w:t>(Federal Re</w:t>
      </w:r>
      <w:r w:rsidR="00D6749D">
        <w:t>gister of Legislation No. F2014L01849</w:t>
      </w:r>
      <w:r w:rsidRPr="00786DAE">
        <w:t xml:space="preserve">) </w:t>
      </w:r>
      <w:r w:rsidR="00D6749D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D6749D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7285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7286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28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51408" w:rsidRPr="00651408">
        <w:t>Wilson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51408" w:rsidRPr="00651408">
        <w:t>Wilson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651408" w:rsidRPr="00651408">
        <w:rPr>
          <w:b/>
        </w:rPr>
        <w:t>Wilson disease</w:t>
      </w:r>
    </w:p>
    <w:p w:rsidR="00D6749D" w:rsidRPr="00D6749D" w:rsidRDefault="000D4972" w:rsidP="00D6749D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651408" w:rsidRPr="00651408">
        <w:t>Wilson disease</w:t>
      </w:r>
      <w:r w:rsidR="00D6749D" w:rsidRPr="00D6749D">
        <w:t xml:space="preserve"> means a genetic disorder of copper metabolism, which involves impaired biliary copper excretion and toxic accumulation of copper in various organs of the body such as the liver and brain.</w:t>
      </w:r>
    </w:p>
    <w:bookmarkEnd w:id="19"/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651408" w:rsidRPr="00651408">
        <w:rPr>
          <w:b/>
        </w:rPr>
        <w:t>Wilson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51408" w:rsidRPr="00651408">
        <w:t>Wilson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651408" w:rsidRPr="00651408">
        <w:t>Wilson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7288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51408" w:rsidRPr="00651408">
        <w:t>Wilson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51408" w:rsidRPr="00651408">
        <w:t>Wilson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28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51408" w:rsidRPr="00651408">
        <w:t>Wilson disease</w:t>
      </w:r>
      <w:r w:rsidR="007A3989">
        <w:t xml:space="preserve"> </w:t>
      </w:r>
      <w:r w:rsidR="007C7DEE" w:rsidRPr="00AA6D8B">
        <w:t xml:space="preserve">or death from </w:t>
      </w:r>
      <w:r w:rsidR="00651408" w:rsidRPr="00651408">
        <w:t>Wilson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6749D" w:rsidRDefault="00D6749D" w:rsidP="00D6749D">
      <w:pPr>
        <w:pStyle w:val="LV2"/>
      </w:pPr>
      <w:bookmarkStart w:id="27" w:name="_Ref402530260"/>
      <w:bookmarkStart w:id="28" w:name="_Ref409598844"/>
      <w:r>
        <w:t>being pregnant at the time of the clinical worsening of Wilson disease;</w:t>
      </w:r>
    </w:p>
    <w:p w:rsidR="00D6749D" w:rsidRDefault="00D6749D" w:rsidP="00D6749D">
      <w:pPr>
        <w:pStyle w:val="LV2"/>
      </w:pPr>
      <w:proofErr w:type="gramStart"/>
      <w:r>
        <w:t>inability</w:t>
      </w:r>
      <w:proofErr w:type="gramEnd"/>
      <w:r>
        <w:t xml:space="preserve"> to obtain appropriate clinical management for Wilson disease.</w:t>
      </w:r>
    </w:p>
    <w:p w:rsidR="000C21A3" w:rsidRPr="00684C0E" w:rsidRDefault="00D32F71" w:rsidP="00C96667">
      <w:pPr>
        <w:pStyle w:val="LV1"/>
      </w:pPr>
      <w:bookmarkStart w:id="29" w:name="_Toc131417290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D6749D">
        <w:t>1</w:t>
      </w:r>
      <w:r w:rsidR="00FF1D47">
        <w:t>)</w:t>
      </w:r>
      <w:r w:rsidR="00181048">
        <w:t xml:space="preserve"> </w:t>
      </w:r>
      <w:r w:rsidR="00D6749D">
        <w:t xml:space="preserve">and 9(2)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51408" w:rsidRPr="00651408">
        <w:t>Wilson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651408" w:rsidRPr="00651408">
        <w:t>Wilson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729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29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293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D6749D" w:rsidRPr="00D6749D" w:rsidRDefault="0094213B" w:rsidP="00D6749D">
      <w:pPr>
        <w:pStyle w:val="SH3"/>
        <w:ind w:left="851" w:hanging="851"/>
      </w:pPr>
      <w:r>
        <w:rPr>
          <w:b/>
          <w:i/>
        </w:rPr>
        <w:t>W</w:t>
      </w:r>
      <w:r w:rsidR="00651408" w:rsidRPr="00651408">
        <w:rPr>
          <w:b/>
          <w:i/>
        </w:rPr>
        <w:t>ilson disease</w:t>
      </w:r>
      <w:r w:rsidR="00D6749D" w:rsidRPr="00D6749D">
        <w:t>—see subsection 7(2).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6749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6749D">
            <w:rPr>
              <w:bCs/>
              <w:i/>
              <w:sz w:val="18"/>
              <w:szCs w:val="18"/>
              <w:lang w:val="en-US"/>
            </w:rPr>
            <w:t>Wilson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B50AC">
            <w:rPr>
              <w:i/>
              <w:sz w:val="18"/>
              <w:szCs w:val="18"/>
            </w:rPr>
            <w:t xml:space="preserve">48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D6749D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268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2685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6749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6749D">
            <w:rPr>
              <w:bCs/>
              <w:i/>
              <w:sz w:val="18"/>
              <w:szCs w:val="18"/>
              <w:lang w:val="en-US"/>
            </w:rPr>
            <w:t>Wilson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B50AC">
            <w:rPr>
              <w:i/>
              <w:sz w:val="18"/>
              <w:szCs w:val="18"/>
            </w:rPr>
            <w:t xml:space="preserve">48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D6749D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268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2685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6EC4"/>
    <w:rsid w:val="000B1350"/>
    <w:rsid w:val="000B50AC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C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3B29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424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1408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A68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213B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2685"/>
    <w:rsid w:val="00A42FEB"/>
    <w:rsid w:val="00A515BC"/>
    <w:rsid w:val="00A56C3D"/>
    <w:rsid w:val="00A57AA9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49D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CDDA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2023-04-19T02:59:00Z</dcterms:created>
  <dcterms:modified xsi:type="dcterms:W3CDTF">2023-04-24T04:41:00Z</dcterms:modified>
  <cp:category/>
  <cp:contentStatus/>
  <dc:language/>
  <cp:version/>
</cp:coreProperties>
</file>