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2D72D4" w:rsidP="000D4972">
      <w:pPr>
        <w:pStyle w:val="Plainheader"/>
      </w:pPr>
      <w:bookmarkStart w:id="0" w:name="SoP_Name_Title"/>
      <w:r>
        <w:t>ENDOMETRIOSIS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587FA7">
        <w:t>52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2D72D4">
        <w:t>2021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587FA7">
        <w:t>23 April 2021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E02A27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bookmarkStart w:id="4" w:name="_GoBack"/>
      <w:bookmarkEnd w:id="4"/>
      <w:r w:rsidR="00E02A27">
        <w:rPr>
          <w:noProof/>
        </w:rPr>
        <w:t>1</w:t>
      </w:r>
      <w:r w:rsidR="00E02A27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02A27">
        <w:rPr>
          <w:noProof/>
        </w:rPr>
        <w:t>Name</w:t>
      </w:r>
      <w:r w:rsidR="00E02A27">
        <w:rPr>
          <w:noProof/>
        </w:rPr>
        <w:tab/>
      </w:r>
      <w:r w:rsidR="00E02A27">
        <w:rPr>
          <w:noProof/>
        </w:rPr>
        <w:fldChar w:fldCharType="begin"/>
      </w:r>
      <w:r w:rsidR="00E02A27">
        <w:rPr>
          <w:noProof/>
        </w:rPr>
        <w:instrText xml:space="preserve"> PAGEREF _Toc69915063 \h </w:instrText>
      </w:r>
      <w:r w:rsidR="00E02A27">
        <w:rPr>
          <w:noProof/>
        </w:rPr>
      </w:r>
      <w:r w:rsidR="00E02A27">
        <w:rPr>
          <w:noProof/>
        </w:rPr>
        <w:fldChar w:fldCharType="separate"/>
      </w:r>
      <w:r w:rsidR="00E02A27">
        <w:rPr>
          <w:noProof/>
        </w:rPr>
        <w:t>3</w:t>
      </w:r>
      <w:r w:rsidR="00E02A27">
        <w:rPr>
          <w:noProof/>
        </w:rPr>
        <w:fldChar w:fldCharType="end"/>
      </w:r>
    </w:p>
    <w:p w:rsidR="00E02A27" w:rsidRDefault="00E02A2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_Toc69915064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02A27" w:rsidRDefault="00E02A2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_Toc69915065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02A27" w:rsidRDefault="00E02A2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_Toc69915066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02A27" w:rsidRDefault="00E02A2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_Toc69915067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02A27" w:rsidRDefault="00E02A2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_Toc69915068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02A27" w:rsidRDefault="00E02A2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_Toc69915069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02A27" w:rsidRDefault="00E02A2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_Toc69915070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02A27" w:rsidRDefault="00E02A2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_Toc69915071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02A27" w:rsidRDefault="00E02A2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_Toc69915072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02A27" w:rsidRDefault="00E02A2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_Toc69915073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02A27" w:rsidRDefault="00E02A2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_Toc69915074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02A27" w:rsidRDefault="00E02A2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_Toc69915075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69915063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2D72D4">
        <w:rPr>
          <w:i/>
        </w:rPr>
        <w:t>endometriosis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587FA7">
        <w:t>52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2D72D4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69915064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587FA7">
        <w:t>24 May 2021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69915065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69915066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2D72D4" w:rsidRPr="002D72D4">
        <w:t>endometriosis</w:t>
      </w:r>
      <w:r w:rsidRPr="00DA3996">
        <w:t xml:space="preserve"> No. </w:t>
      </w:r>
      <w:r w:rsidR="002D72D4">
        <w:t>42</w:t>
      </w:r>
      <w:r w:rsidRPr="00DA3996">
        <w:t xml:space="preserve"> of </w:t>
      </w:r>
      <w:r w:rsidR="002D72D4">
        <w:t>2012</w:t>
      </w:r>
      <w:r>
        <w:t xml:space="preserve"> </w:t>
      </w:r>
      <w:r w:rsidRPr="00786DAE">
        <w:t xml:space="preserve">(Federal Register of Legislation No. </w:t>
      </w:r>
      <w:r w:rsidR="002D72D4" w:rsidRPr="002D72D4">
        <w:t>F2012L01356</w:t>
      </w:r>
      <w:r w:rsidRPr="00786DAE">
        <w:t xml:space="preserve">) </w:t>
      </w:r>
      <w:r w:rsidRPr="00DA3996">
        <w:t>made under subsectio</w:t>
      </w:r>
      <w:r w:rsidR="002D72D4">
        <w:t>n</w:t>
      </w:r>
      <w:r w:rsidRPr="00DA3996">
        <w:t xml:space="preserve"> </w:t>
      </w:r>
      <w:proofErr w:type="gramStart"/>
      <w:r w:rsidRPr="00DA3996">
        <w:t>196B(</w:t>
      </w:r>
      <w:proofErr w:type="gramEnd"/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69915067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69915068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69915069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2D72D4" w:rsidRPr="002D72D4">
        <w:t>endometriosis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2D72D4" w:rsidRPr="002D72D4">
        <w:t>endometriosis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2D72D4" w:rsidRPr="002D72D4">
        <w:rPr>
          <w:b/>
        </w:rPr>
        <w:t>endometriosis</w:t>
      </w:r>
    </w:p>
    <w:p w:rsidR="000D4972" w:rsidRPr="00237BAF" w:rsidRDefault="000D4972" w:rsidP="000D4972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2D72D4" w:rsidRPr="002D72D4">
        <w:t>endometriosis</w:t>
      </w:r>
      <w:r w:rsidRPr="00237BAF">
        <w:t>:</w:t>
      </w:r>
      <w:bookmarkEnd w:id="19"/>
    </w:p>
    <w:bookmarkEnd w:id="20"/>
    <w:p w:rsidR="002D72D4" w:rsidRDefault="002D72D4" w:rsidP="002D72D4">
      <w:pPr>
        <w:pStyle w:val="LV3"/>
      </w:pPr>
      <w:r>
        <w:t>means a condition in females in which functional endometrial tissue occurs outside the uterus, resulting in clinical symptoms and signs or warranting treatment; and</w:t>
      </w:r>
    </w:p>
    <w:p w:rsidR="000D4972" w:rsidRDefault="002D72D4" w:rsidP="002D72D4">
      <w:pPr>
        <w:pStyle w:val="LV3"/>
      </w:pPr>
      <w:proofErr w:type="gramStart"/>
      <w:r>
        <w:t>excludes</w:t>
      </w:r>
      <w:proofErr w:type="gramEnd"/>
      <w:r>
        <w:t xml:space="preserve"> adenomyosis</w:t>
      </w:r>
      <w:r w:rsidR="000D4972" w:rsidRPr="008E76DC">
        <w:t>.</w:t>
      </w:r>
    </w:p>
    <w:p w:rsidR="000D4972" w:rsidRPr="008E76DC" w:rsidRDefault="000D4972" w:rsidP="000D4972">
      <w:pPr>
        <w:pStyle w:val="Note2"/>
      </w:pPr>
      <w:r>
        <w:t xml:space="preserve">Note: </w:t>
      </w:r>
      <w:r w:rsidR="002D72D4" w:rsidRPr="002D72D4">
        <w:t>Endometriosis commonly manifests with abdominal pain, a pelvic mass or infertility.</w:t>
      </w:r>
    </w:p>
    <w:p w:rsidR="008F572A" w:rsidRPr="00237BAF" w:rsidRDefault="000D4972" w:rsidP="000D4972">
      <w:pPr>
        <w:pStyle w:val="LV2"/>
      </w:pPr>
      <w:r w:rsidRPr="00237BAF">
        <w:t xml:space="preserve">While </w:t>
      </w:r>
      <w:r w:rsidR="002D72D4" w:rsidRPr="002D72D4">
        <w:t>endometriosis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A65D38">
        <w:t>N80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2D72D4" w:rsidRPr="002D72D4">
        <w:t>endometriosis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2D72D4" w:rsidRPr="002D72D4">
        <w:rPr>
          <w:b/>
        </w:rPr>
        <w:t>endometriosis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2D72D4" w:rsidRPr="002D72D4">
        <w:t>endometriosis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2D72D4" w:rsidRPr="002D72D4">
        <w:t>endometriosis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A65D38">
        <w:t>-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69915070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2D72D4" w:rsidRPr="002D72D4">
        <w:t>endometriosis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2D72D4" w:rsidRPr="002D72D4">
        <w:t>endometriosis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A65D38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69915071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2D72D4" w:rsidRPr="002D72D4">
        <w:t>endometriosis</w:t>
      </w:r>
      <w:r w:rsidR="007A3989">
        <w:t xml:space="preserve"> </w:t>
      </w:r>
      <w:r w:rsidR="007C7DEE" w:rsidRPr="00AA6D8B">
        <w:t xml:space="preserve">or death from </w:t>
      </w:r>
      <w:r w:rsidR="002D72D4" w:rsidRPr="002D72D4">
        <w:t>endometriosis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A65D38" w:rsidRDefault="00A65D38" w:rsidP="00A65D38">
      <w:pPr>
        <w:pStyle w:val="LV2"/>
      </w:pPr>
      <w:bookmarkStart w:id="27" w:name="_Ref402530260"/>
      <w:bookmarkStart w:id="28" w:name="_Ref409598844"/>
      <w:r w:rsidRPr="00A65D38">
        <w:t>having penetrating trauma or surgery involving the site of subsequent endometriosis before the clinical onset of endometriosis;</w:t>
      </w:r>
    </w:p>
    <w:p w:rsidR="00A65D38" w:rsidRDefault="00A65D38" w:rsidP="00A65D38">
      <w:pPr>
        <w:pStyle w:val="LV2"/>
      </w:pPr>
      <w:r w:rsidRPr="00A65D38">
        <w:t>taking tamoxifen for the six months before the clinical onset of endometriosis;</w:t>
      </w:r>
    </w:p>
    <w:p w:rsidR="00A65D38" w:rsidRDefault="00A65D38" w:rsidP="00A65D38">
      <w:pPr>
        <w:pStyle w:val="LV2"/>
      </w:pPr>
      <w:r w:rsidRPr="00A65D38">
        <w:t>taking tamoxifen for the six months before the clinical worsening of endometriosis;</w:t>
      </w:r>
    </w:p>
    <w:p w:rsidR="007C7DEE" w:rsidRPr="008D1B8B" w:rsidRDefault="007C7DEE" w:rsidP="00DF65CF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2D72D4" w:rsidRPr="002D72D4">
        <w:t>endometriosis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Ref402530057"/>
      <w:bookmarkStart w:id="30" w:name="_Toc69915072"/>
      <w:r>
        <w:t>Relationship to s</w:t>
      </w:r>
      <w:r w:rsidR="000C21A3" w:rsidRPr="00684C0E">
        <w:t>ervice</w:t>
      </w:r>
      <w:bookmarkEnd w:id="30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A65D38">
        <w:t>3</w:t>
      </w:r>
      <w:r w:rsidR="00FF1D47">
        <w:t>)</w:t>
      </w:r>
      <w:r w:rsidR="00A65D38">
        <w:t xml:space="preserve"> to 9(4)</w:t>
      </w:r>
      <w:r w:rsidR="00181048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2D72D4" w:rsidRPr="002D72D4">
        <w:t>endometriosis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2D72D4" w:rsidRPr="002D72D4">
        <w:t>endometriosis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69915073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69915074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69915075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A65D38" w:rsidRPr="00513D05" w:rsidRDefault="00A65D38" w:rsidP="00A65D38">
      <w:pPr>
        <w:pStyle w:val="SH3"/>
        <w:ind w:left="851"/>
      </w:pPr>
      <w:bookmarkStart w:id="37" w:name="_Ref402530810"/>
      <w:proofErr w:type="gramStart"/>
      <w:r w:rsidRPr="002D72D4">
        <w:rPr>
          <w:b/>
          <w:i/>
        </w:rPr>
        <w:t>endometriosis</w:t>
      </w:r>
      <w:r w:rsidRPr="00513D05">
        <w:t>—</w:t>
      </w:r>
      <w:proofErr w:type="gramEnd"/>
      <w:r w:rsidRPr="00513D05">
        <w:t>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2D72D4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D72D4">
            <w:rPr>
              <w:bCs/>
              <w:i/>
              <w:sz w:val="18"/>
              <w:szCs w:val="18"/>
              <w:lang w:val="en-US"/>
            </w:rPr>
            <w:t>Endometriosis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587FA7" w:rsidRPr="00587FA7">
            <w:rPr>
              <w:i/>
              <w:sz w:val="18"/>
              <w:szCs w:val="18"/>
            </w:rPr>
            <w:t>52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2D72D4">
            <w:rPr>
              <w:i/>
              <w:sz w:val="18"/>
              <w:szCs w:val="18"/>
            </w:rPr>
            <w:t>2021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02A27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02A27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2D72D4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D72D4">
            <w:rPr>
              <w:bCs/>
              <w:i/>
              <w:sz w:val="18"/>
              <w:szCs w:val="18"/>
              <w:lang w:val="en-US"/>
            </w:rPr>
            <w:t>Endometriosis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587FA7" w:rsidRPr="00587FA7">
            <w:rPr>
              <w:i/>
              <w:sz w:val="18"/>
              <w:szCs w:val="18"/>
            </w:rPr>
            <w:t>52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2D72D4">
            <w:rPr>
              <w:i/>
              <w:sz w:val="18"/>
              <w:szCs w:val="18"/>
            </w:rPr>
            <w:t>2021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02A2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02A27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D72D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5040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87FA7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65D38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2A27"/>
    <w:rsid w:val="00E05704"/>
    <w:rsid w:val="00E11E44"/>
    <w:rsid w:val="00E163CF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45E4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5194</Characters>
  <Application>Microsoft Office Word</Application>
  <DocSecurity>0</DocSecurity>
  <PresentationFormat/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2016-12-07T04:46:00Z</dcterms:created>
  <dcterms:modified xsi:type="dcterms:W3CDTF">2021-04-21T06:30:00Z</dcterms:modified>
  <cp:category/>
  <cp:contentStatus/>
  <dc:language/>
  <cp:version/>
</cp:coreProperties>
</file>