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7B636F" w:rsidP="000D4972">
      <w:pPr>
        <w:pStyle w:val="Plainheader"/>
      </w:pPr>
      <w:bookmarkStart w:id="0" w:name="SoP_Name_Title"/>
      <w:r>
        <w:t>ANAL FISSURE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651BD5">
        <w:t>88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7B636F">
        <w:t>2019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  <w:r w:rsidR="00D407C5">
        <w:rPr>
          <w:sz w:val="24"/>
          <w:szCs w:val="24"/>
        </w:rPr>
        <w:t xml:space="preserve"> 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651BD5">
        <w:t>23 August 2019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AF1EC8" w:rsidP="0034373D">
            <w:pPr>
              <w:pStyle w:val="Plain"/>
            </w:pPr>
            <w:bookmarkStart w:id="3" w:name="_GoBack"/>
            <w:bookmarkEnd w:id="3"/>
            <w:r w:rsidRPr="003D2444">
              <w:rPr>
                <w:noProof/>
              </w:rPr>
              <w:drawing>
                <wp:inline distT="0" distB="0" distL="0" distR="0">
                  <wp:extent cx="2463165" cy="53213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16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7B636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7B636F">
        <w:rPr>
          <w:noProof/>
        </w:rPr>
        <w:t>1</w:t>
      </w:r>
      <w:r w:rsidR="007B636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7B636F">
        <w:rPr>
          <w:noProof/>
        </w:rPr>
        <w:t>Name</w:t>
      </w:r>
      <w:r w:rsidR="007B636F">
        <w:rPr>
          <w:noProof/>
        </w:rPr>
        <w:tab/>
      </w:r>
      <w:r w:rsidR="007B636F">
        <w:rPr>
          <w:noProof/>
        </w:rPr>
        <w:fldChar w:fldCharType="begin"/>
      </w:r>
      <w:r w:rsidR="007B636F">
        <w:rPr>
          <w:noProof/>
        </w:rPr>
        <w:instrText xml:space="preserve"> PAGEREF _Toc2930029 \h </w:instrText>
      </w:r>
      <w:r w:rsidR="007B636F">
        <w:rPr>
          <w:noProof/>
        </w:rPr>
      </w:r>
      <w:r w:rsidR="007B636F">
        <w:rPr>
          <w:noProof/>
        </w:rPr>
        <w:fldChar w:fldCharType="separate"/>
      </w:r>
      <w:r w:rsidR="00553ACA">
        <w:rPr>
          <w:noProof/>
        </w:rPr>
        <w:t>3</w:t>
      </w:r>
      <w:r w:rsidR="007B636F">
        <w:rPr>
          <w:noProof/>
        </w:rPr>
        <w:fldChar w:fldCharType="end"/>
      </w:r>
    </w:p>
    <w:p w:rsidR="007B636F" w:rsidRDefault="007B6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_Toc2930030 \h </w:instrText>
      </w:r>
      <w:r>
        <w:rPr>
          <w:noProof/>
        </w:rPr>
      </w:r>
      <w:r>
        <w:rPr>
          <w:noProof/>
        </w:rPr>
        <w:fldChar w:fldCharType="separate"/>
      </w:r>
      <w:r w:rsidR="00553ACA">
        <w:rPr>
          <w:noProof/>
        </w:rPr>
        <w:t>3</w:t>
      </w:r>
      <w:r>
        <w:rPr>
          <w:noProof/>
        </w:rPr>
        <w:fldChar w:fldCharType="end"/>
      </w:r>
    </w:p>
    <w:p w:rsidR="007B636F" w:rsidRDefault="007B6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_Toc2930031 \h </w:instrText>
      </w:r>
      <w:r>
        <w:rPr>
          <w:noProof/>
        </w:rPr>
      </w:r>
      <w:r>
        <w:rPr>
          <w:noProof/>
        </w:rPr>
        <w:fldChar w:fldCharType="separate"/>
      </w:r>
      <w:r w:rsidR="00553ACA">
        <w:rPr>
          <w:noProof/>
        </w:rPr>
        <w:t>3</w:t>
      </w:r>
      <w:r>
        <w:rPr>
          <w:noProof/>
        </w:rPr>
        <w:fldChar w:fldCharType="end"/>
      </w:r>
    </w:p>
    <w:p w:rsidR="007B636F" w:rsidRDefault="007B6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_Toc2930032 \h </w:instrText>
      </w:r>
      <w:r>
        <w:rPr>
          <w:noProof/>
        </w:rPr>
      </w:r>
      <w:r>
        <w:rPr>
          <w:noProof/>
        </w:rPr>
        <w:fldChar w:fldCharType="separate"/>
      </w:r>
      <w:r w:rsidR="00553ACA">
        <w:rPr>
          <w:noProof/>
        </w:rPr>
        <w:t>3</w:t>
      </w:r>
      <w:r>
        <w:rPr>
          <w:noProof/>
        </w:rPr>
        <w:fldChar w:fldCharType="end"/>
      </w:r>
    </w:p>
    <w:p w:rsidR="007B636F" w:rsidRDefault="007B6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_Toc2930033 \h </w:instrText>
      </w:r>
      <w:r>
        <w:rPr>
          <w:noProof/>
        </w:rPr>
      </w:r>
      <w:r>
        <w:rPr>
          <w:noProof/>
        </w:rPr>
        <w:fldChar w:fldCharType="separate"/>
      </w:r>
      <w:r w:rsidR="00553ACA">
        <w:rPr>
          <w:noProof/>
        </w:rPr>
        <w:t>3</w:t>
      </w:r>
      <w:r>
        <w:rPr>
          <w:noProof/>
        </w:rPr>
        <w:fldChar w:fldCharType="end"/>
      </w:r>
    </w:p>
    <w:p w:rsidR="007B636F" w:rsidRDefault="007B6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_Toc2930034 \h </w:instrText>
      </w:r>
      <w:r>
        <w:rPr>
          <w:noProof/>
        </w:rPr>
      </w:r>
      <w:r>
        <w:rPr>
          <w:noProof/>
        </w:rPr>
        <w:fldChar w:fldCharType="separate"/>
      </w:r>
      <w:r w:rsidR="00553ACA">
        <w:rPr>
          <w:noProof/>
        </w:rPr>
        <w:t>3</w:t>
      </w:r>
      <w:r>
        <w:rPr>
          <w:noProof/>
        </w:rPr>
        <w:fldChar w:fldCharType="end"/>
      </w:r>
    </w:p>
    <w:p w:rsidR="007B636F" w:rsidRDefault="007B6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_Toc2930035 \h </w:instrText>
      </w:r>
      <w:r>
        <w:rPr>
          <w:noProof/>
        </w:rPr>
      </w:r>
      <w:r>
        <w:rPr>
          <w:noProof/>
        </w:rPr>
        <w:fldChar w:fldCharType="separate"/>
      </w:r>
      <w:r w:rsidR="00553ACA">
        <w:rPr>
          <w:noProof/>
        </w:rPr>
        <w:t>3</w:t>
      </w:r>
      <w:r>
        <w:rPr>
          <w:noProof/>
        </w:rPr>
        <w:fldChar w:fldCharType="end"/>
      </w:r>
    </w:p>
    <w:p w:rsidR="007B636F" w:rsidRDefault="007B6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_Toc2930036 \h </w:instrText>
      </w:r>
      <w:r>
        <w:rPr>
          <w:noProof/>
        </w:rPr>
      </w:r>
      <w:r>
        <w:rPr>
          <w:noProof/>
        </w:rPr>
        <w:fldChar w:fldCharType="separate"/>
      </w:r>
      <w:r w:rsidR="00553ACA">
        <w:rPr>
          <w:noProof/>
        </w:rPr>
        <w:t>4</w:t>
      </w:r>
      <w:r>
        <w:rPr>
          <w:noProof/>
        </w:rPr>
        <w:fldChar w:fldCharType="end"/>
      </w:r>
    </w:p>
    <w:p w:rsidR="007B636F" w:rsidRDefault="007B6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_Toc2930037 \h </w:instrText>
      </w:r>
      <w:r>
        <w:rPr>
          <w:noProof/>
        </w:rPr>
      </w:r>
      <w:r>
        <w:rPr>
          <w:noProof/>
        </w:rPr>
        <w:fldChar w:fldCharType="separate"/>
      </w:r>
      <w:r w:rsidR="00553ACA">
        <w:rPr>
          <w:noProof/>
        </w:rPr>
        <w:t>4</w:t>
      </w:r>
      <w:r>
        <w:rPr>
          <w:noProof/>
        </w:rPr>
        <w:fldChar w:fldCharType="end"/>
      </w:r>
    </w:p>
    <w:p w:rsidR="007B636F" w:rsidRDefault="007B6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_Toc2930038 \h </w:instrText>
      </w:r>
      <w:r>
        <w:rPr>
          <w:noProof/>
        </w:rPr>
      </w:r>
      <w:r>
        <w:rPr>
          <w:noProof/>
        </w:rPr>
        <w:fldChar w:fldCharType="separate"/>
      </w:r>
      <w:r w:rsidR="00553ACA">
        <w:rPr>
          <w:noProof/>
        </w:rPr>
        <w:t>4</w:t>
      </w:r>
      <w:r>
        <w:rPr>
          <w:noProof/>
        </w:rPr>
        <w:fldChar w:fldCharType="end"/>
      </w:r>
    </w:p>
    <w:p w:rsidR="007B636F" w:rsidRDefault="007B6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_Toc2930039 \h </w:instrText>
      </w:r>
      <w:r>
        <w:rPr>
          <w:noProof/>
        </w:rPr>
      </w:r>
      <w:r>
        <w:rPr>
          <w:noProof/>
        </w:rPr>
        <w:fldChar w:fldCharType="separate"/>
      </w:r>
      <w:r w:rsidR="00553ACA">
        <w:rPr>
          <w:noProof/>
        </w:rPr>
        <w:t>5</w:t>
      </w:r>
      <w:r>
        <w:rPr>
          <w:noProof/>
        </w:rPr>
        <w:fldChar w:fldCharType="end"/>
      </w:r>
    </w:p>
    <w:p w:rsidR="007B636F" w:rsidRDefault="007B636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_Toc2930040 \h </w:instrText>
      </w:r>
      <w:r>
        <w:rPr>
          <w:noProof/>
        </w:rPr>
      </w:r>
      <w:r>
        <w:rPr>
          <w:noProof/>
        </w:rPr>
        <w:fldChar w:fldCharType="separate"/>
      </w:r>
      <w:r w:rsidR="00553ACA">
        <w:rPr>
          <w:noProof/>
        </w:rPr>
        <w:t>6</w:t>
      </w:r>
      <w:r>
        <w:rPr>
          <w:noProof/>
        </w:rPr>
        <w:fldChar w:fldCharType="end"/>
      </w:r>
    </w:p>
    <w:p w:rsidR="007B636F" w:rsidRDefault="007B636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_Toc2930041 \h </w:instrText>
      </w:r>
      <w:r>
        <w:rPr>
          <w:noProof/>
        </w:rPr>
      </w:r>
      <w:r>
        <w:rPr>
          <w:noProof/>
        </w:rPr>
        <w:fldChar w:fldCharType="separate"/>
      </w:r>
      <w:r w:rsidR="00553ACA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2930029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7B636F">
        <w:rPr>
          <w:i/>
        </w:rPr>
        <w:t>anal fissure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E536C7">
        <w:t>88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7B636F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2930030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>This instrument commences on</w:t>
      </w:r>
      <w:r w:rsidR="00651BD5">
        <w:t xml:space="preserve"> 23 September 2019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2930031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2930032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7B636F" w:rsidRPr="007B636F">
        <w:t>anal fissure</w:t>
      </w:r>
      <w:r w:rsidRPr="00DA3996">
        <w:t xml:space="preserve"> No. </w:t>
      </w:r>
      <w:r w:rsidR="007B636F">
        <w:t>74</w:t>
      </w:r>
      <w:r w:rsidRPr="00DA3996">
        <w:t xml:space="preserve"> of </w:t>
      </w:r>
      <w:r w:rsidR="007B636F">
        <w:t>2010</w:t>
      </w:r>
      <w:r>
        <w:t xml:space="preserve"> </w:t>
      </w:r>
      <w:r w:rsidRPr="00786DAE">
        <w:t xml:space="preserve">(Federal Register of Legislation No. </w:t>
      </w:r>
      <w:r w:rsidR="007B636F" w:rsidRPr="007B636F">
        <w:t>F2010L02313</w:t>
      </w:r>
      <w:r w:rsidRPr="00786DAE">
        <w:t xml:space="preserve">) </w:t>
      </w:r>
      <w:r w:rsidRPr="00DA3996">
        <w:t xml:space="preserve">made under subsection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2930033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2930034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293003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7B636F" w:rsidRPr="007B636F">
        <w:t>anal fissure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7B636F" w:rsidRPr="007B636F">
        <w:t>anal fissure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7B636F" w:rsidRPr="007B636F">
        <w:rPr>
          <w:b/>
        </w:rPr>
        <w:t>anal fissure</w:t>
      </w:r>
    </w:p>
    <w:p w:rsidR="000D4972" w:rsidRPr="00237BAF" w:rsidRDefault="000D4972" w:rsidP="000D497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7B636F" w:rsidRPr="007B636F">
        <w:t>anal fissure</w:t>
      </w:r>
      <w:r w:rsidRPr="00237BAF">
        <w:t>:</w:t>
      </w:r>
      <w:bookmarkEnd w:id="19"/>
    </w:p>
    <w:bookmarkEnd w:id="20"/>
    <w:p w:rsidR="007B636F" w:rsidRPr="008E76DC" w:rsidRDefault="007B636F" w:rsidP="007B636F">
      <w:pPr>
        <w:pStyle w:val="LV3"/>
      </w:pPr>
      <w:r w:rsidRPr="00064A28">
        <w:t>means an acquired linear longitudinal split in the skin (anoderm) of the distal anal canal; and</w:t>
      </w:r>
    </w:p>
    <w:p w:rsidR="000D4972" w:rsidRDefault="007B636F" w:rsidP="007B636F">
      <w:pPr>
        <w:pStyle w:val="LV3"/>
      </w:pPr>
      <w:proofErr w:type="gramStart"/>
      <w:r w:rsidRPr="00064A28">
        <w:t>excludes</w:t>
      </w:r>
      <w:proofErr w:type="gramEnd"/>
      <w:r w:rsidRPr="00064A28">
        <w:t xml:space="preserve"> anal inflammatory bowel disease, anal neoplasia and anal infections.</w:t>
      </w:r>
    </w:p>
    <w:p w:rsidR="008F572A" w:rsidRPr="00237BAF" w:rsidRDefault="000D4972" w:rsidP="000D4972">
      <w:pPr>
        <w:pStyle w:val="LV2"/>
      </w:pPr>
      <w:r w:rsidRPr="00237BAF">
        <w:t xml:space="preserve">While </w:t>
      </w:r>
      <w:r w:rsidR="007B636F" w:rsidRPr="007B636F">
        <w:t>anal fissure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7B636F" w:rsidRPr="00064A28">
        <w:t>K60.0, K60.1 or K60.2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7B636F" w:rsidRPr="007B636F">
        <w:t>anal fissure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 xml:space="preserve">The International Statistical Classification of Diseases and Related Health </w:t>
      </w:r>
      <w:r w:rsidRPr="00743C76">
        <w:rPr>
          <w:i/>
        </w:rPr>
        <w:lastRenderedPageBreak/>
        <w:t>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7B636F" w:rsidRPr="007B636F">
        <w:rPr>
          <w:b/>
        </w:rPr>
        <w:t>anal fissure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7B636F" w:rsidRPr="007B636F">
        <w:t>anal fissure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7B636F" w:rsidRPr="007B636F">
        <w:t>anal fissure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2930036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7B636F" w:rsidRPr="007B636F">
        <w:t>anal fissure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7B636F" w:rsidRPr="007B636F">
        <w:t>anal fissure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2930037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7B636F" w:rsidRPr="007B636F">
        <w:t>anal fissure</w:t>
      </w:r>
      <w:r w:rsidR="007A3989">
        <w:t xml:space="preserve"> </w:t>
      </w:r>
      <w:r w:rsidR="007C7DEE" w:rsidRPr="00AA6D8B">
        <w:t xml:space="preserve">or death from </w:t>
      </w:r>
      <w:r w:rsidR="007B636F" w:rsidRPr="007B636F">
        <w:t>anal fissure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7B636F" w:rsidRPr="008D1B8B" w:rsidRDefault="007B636F" w:rsidP="007B636F">
      <w:pPr>
        <w:pStyle w:val="LV2"/>
      </w:pPr>
      <w:bookmarkStart w:id="27" w:name="_Ref402530260"/>
      <w:bookmarkStart w:id="28" w:name="_Ref409598844"/>
      <w:r w:rsidRPr="00064A28">
        <w:t>having trauma to the anal area at the time of the clinical onset of anal fissure;</w:t>
      </w:r>
    </w:p>
    <w:p w:rsidR="007B636F" w:rsidRPr="00046E67" w:rsidRDefault="007B636F" w:rsidP="007B636F">
      <w:pPr>
        <w:pStyle w:val="Note2"/>
      </w:pPr>
      <w:r>
        <w:t xml:space="preserve">Note: </w:t>
      </w:r>
      <w:r w:rsidRPr="00064A28">
        <w:rPr>
          <w:b/>
          <w:i/>
        </w:rPr>
        <w:t>trauma to the anal area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7B636F" w:rsidRDefault="007B636F" w:rsidP="007B636F">
      <w:pPr>
        <w:pStyle w:val="LV2"/>
      </w:pPr>
      <w:r w:rsidRPr="00064A28">
        <w:t>having infection with human immunodeficiency virus before the clinical onset of anal fissure;</w:t>
      </w:r>
    </w:p>
    <w:p w:rsidR="007B636F" w:rsidRDefault="007B636F" w:rsidP="007B636F">
      <w:pPr>
        <w:pStyle w:val="LV2"/>
      </w:pPr>
      <w:r w:rsidRPr="00064A28">
        <w:t>straining at stool due to constipation within the two weeks before the clinical onset of anal fissure;</w:t>
      </w:r>
    </w:p>
    <w:p w:rsidR="007B636F" w:rsidRDefault="007B636F" w:rsidP="007B636F">
      <w:pPr>
        <w:pStyle w:val="LV2"/>
      </w:pPr>
      <w:r w:rsidRPr="00064A28">
        <w:t>being treated with isotretinoin at the time of the clinical onset of anal fissure;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7B636F" w:rsidRPr="007B636F">
        <w:t>anal fissure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2930038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7B636F">
        <w:t>5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7B636F" w:rsidRPr="007B636F">
        <w:t>anal fissure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7B636F" w:rsidRPr="007B636F">
        <w:t>anal fissure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2930039"/>
      <w:r w:rsidRPr="00301C54">
        <w:lastRenderedPageBreak/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293004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2930041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7B636F" w:rsidRPr="00513D05" w:rsidRDefault="007B636F" w:rsidP="007B636F">
      <w:pPr>
        <w:pStyle w:val="SH3"/>
        <w:ind w:left="851"/>
      </w:pPr>
      <w:bookmarkStart w:id="37" w:name="_Ref402530810"/>
      <w:proofErr w:type="gramStart"/>
      <w:r w:rsidRPr="007B636F">
        <w:rPr>
          <w:b/>
          <w:i/>
        </w:rPr>
        <w:t>anal</w:t>
      </w:r>
      <w:proofErr w:type="gramEnd"/>
      <w:r w:rsidRPr="007B636F">
        <w:rPr>
          <w:b/>
          <w:i/>
        </w:rPr>
        <w:t xml:space="preserve"> fissure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7B636F" w:rsidRPr="007B636F" w:rsidRDefault="007B636F" w:rsidP="00984EE9">
      <w:pPr>
        <w:pStyle w:val="SH3"/>
        <w:ind w:left="851" w:hanging="851"/>
      </w:pPr>
      <w:proofErr w:type="gramStart"/>
      <w:r w:rsidRPr="00064A28">
        <w:rPr>
          <w:b/>
          <w:i/>
        </w:rPr>
        <w:t>trauma</w:t>
      </w:r>
      <w:proofErr w:type="gramEnd"/>
      <w:r w:rsidRPr="00064A28">
        <w:rPr>
          <w:b/>
          <w:i/>
        </w:rPr>
        <w:t xml:space="preserve"> to the anal area</w:t>
      </w:r>
      <w:r w:rsidRPr="00064A28">
        <w:t xml:space="preserve"> means injury to the anal area including by childbirth, laceration by a foreign body, sexual assault </w:t>
      </w:r>
      <w:r>
        <w:t>and</w:t>
      </w:r>
      <w:r w:rsidRPr="00064A28">
        <w:t xml:space="preserve"> surgical procedure</w:t>
      </w:r>
      <w:r>
        <w:t>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7B636F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B636F">
            <w:rPr>
              <w:bCs/>
              <w:i/>
              <w:sz w:val="18"/>
              <w:szCs w:val="18"/>
              <w:lang w:val="en-US"/>
            </w:rPr>
            <w:t>Anal Fissure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651BD5">
            <w:rPr>
              <w:i/>
              <w:sz w:val="18"/>
            </w:rPr>
            <w:t>88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7B636F"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F1EC8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F1EC8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7B636F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7B636F">
            <w:rPr>
              <w:bCs/>
              <w:i/>
              <w:sz w:val="18"/>
              <w:szCs w:val="18"/>
              <w:lang w:val="en-US"/>
            </w:rPr>
            <w:t>Anal Fissure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651BD5">
            <w:rPr>
              <w:i/>
              <w:sz w:val="18"/>
            </w:rPr>
            <w:t>88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7B636F"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F1EC8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F1EC8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0D5" w:rsidRPr="00ED20B7" w:rsidRDefault="001400D5" w:rsidP="001400D5">
    <w:pPr>
      <w:jc w:val="center"/>
      <w:rPr>
        <w:b/>
        <w:sz w:val="32"/>
        <w:szCs w:val="32"/>
      </w:rPr>
    </w:pPr>
  </w:p>
  <w:p w:rsidR="00AD23CD" w:rsidRPr="001400D5" w:rsidRDefault="00AD23CD" w:rsidP="001400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E785D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00D5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5FB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3ACA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51BD5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B636F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4760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67175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AF1EC8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0EF0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7C5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36C7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937</Words>
  <Characters>5344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2019-03-07T23:32:00Z</dcterms:created>
  <dcterms:modified xsi:type="dcterms:W3CDTF">2019-08-20T05:03:00Z</dcterms:modified>
  <cp:category/>
  <cp:contentStatus/>
  <dc:language/>
  <cp:version/>
</cp:coreProperties>
</file>