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47203D" w:rsidP="006647B7">
      <w:pPr>
        <w:pStyle w:val="Plainheader"/>
      </w:pPr>
      <w:r>
        <w:t xml:space="preserve">SINUS </w:t>
      </w:r>
      <w:proofErr w:type="gramStart"/>
      <w:r>
        <w:t>BAROTRAUMA</w:t>
      </w:r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0" w:name="BP"/>
      <w:r w:rsidR="000E4E93">
        <w:t>23</w:t>
      </w:r>
      <w:bookmarkEnd w:id="0"/>
      <w:r w:rsidRPr="00024911">
        <w:t xml:space="preserve"> of</w:t>
      </w:r>
      <w:r w:rsidR="00085567">
        <w:t xml:space="preserve"> </w:t>
      </w:r>
      <w:r w:rsidR="0047203D">
        <w:t>2019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="000E4E93">
        <w:rPr>
          <w:b w:val="0"/>
        </w:rPr>
        <w:t>1 March 2019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9C66C0" w:rsidP="00781DD2">
            <w:pPr>
              <w:pStyle w:val="Plain"/>
              <w:spacing w:before="0"/>
              <w:ind w:left="0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 wp14:anchorId="2FDB7836" wp14:editId="30ED593A">
                  <wp:extent cx="2466975" cy="533400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Professor Nicholas Saunders AO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5962C4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5962C4">
        <w:rPr>
          <w:noProof/>
        </w:rPr>
        <w:t>1</w:t>
      </w:r>
      <w:r w:rsidR="005962C4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5962C4">
        <w:rPr>
          <w:noProof/>
        </w:rPr>
        <w:t>Name</w:t>
      </w:r>
      <w:r w:rsidR="005962C4">
        <w:rPr>
          <w:noProof/>
        </w:rPr>
        <w:tab/>
      </w:r>
      <w:r w:rsidR="005962C4">
        <w:rPr>
          <w:noProof/>
        </w:rPr>
        <w:fldChar w:fldCharType="begin"/>
      </w:r>
      <w:r w:rsidR="005962C4">
        <w:rPr>
          <w:noProof/>
        </w:rPr>
        <w:instrText xml:space="preserve"> PAGEREF _Toc512513134 \h </w:instrText>
      </w:r>
      <w:r w:rsidR="005962C4">
        <w:rPr>
          <w:noProof/>
        </w:rPr>
      </w:r>
      <w:r w:rsidR="005962C4">
        <w:rPr>
          <w:noProof/>
        </w:rPr>
        <w:fldChar w:fldCharType="separate"/>
      </w:r>
      <w:r w:rsidR="000E4E93">
        <w:rPr>
          <w:noProof/>
        </w:rPr>
        <w:t>3</w:t>
      </w:r>
      <w:r w:rsidR="005962C4"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_Toc512513135 \h </w:instrText>
      </w:r>
      <w:r>
        <w:rPr>
          <w:noProof/>
        </w:rPr>
      </w:r>
      <w:r>
        <w:rPr>
          <w:noProof/>
        </w:rPr>
        <w:fldChar w:fldCharType="separate"/>
      </w:r>
      <w:r w:rsidR="000E4E93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_Toc512513136 \h </w:instrText>
      </w:r>
      <w:r>
        <w:rPr>
          <w:noProof/>
        </w:rPr>
      </w:r>
      <w:r>
        <w:rPr>
          <w:noProof/>
        </w:rPr>
        <w:fldChar w:fldCharType="separate"/>
      </w:r>
      <w:r w:rsidR="000E4E93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_Toc512513137 \h </w:instrText>
      </w:r>
      <w:r>
        <w:rPr>
          <w:noProof/>
        </w:rPr>
      </w:r>
      <w:r>
        <w:rPr>
          <w:noProof/>
        </w:rPr>
        <w:fldChar w:fldCharType="separate"/>
      </w:r>
      <w:r w:rsidR="000E4E93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_Toc512513138 \h </w:instrText>
      </w:r>
      <w:r>
        <w:rPr>
          <w:noProof/>
        </w:rPr>
      </w:r>
      <w:r>
        <w:rPr>
          <w:noProof/>
        </w:rPr>
        <w:fldChar w:fldCharType="separate"/>
      </w:r>
      <w:r w:rsidR="000E4E93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_Toc512513139 \h </w:instrText>
      </w:r>
      <w:r>
        <w:rPr>
          <w:noProof/>
        </w:rPr>
      </w:r>
      <w:r>
        <w:rPr>
          <w:noProof/>
        </w:rPr>
        <w:fldChar w:fldCharType="separate"/>
      </w:r>
      <w:r w:rsidR="000E4E93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_Toc512513140 \h </w:instrText>
      </w:r>
      <w:r>
        <w:rPr>
          <w:noProof/>
        </w:rPr>
      </w:r>
      <w:r>
        <w:rPr>
          <w:noProof/>
        </w:rPr>
        <w:fldChar w:fldCharType="separate"/>
      </w:r>
      <w:r w:rsidR="000E4E93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_Toc512513141 \h </w:instrText>
      </w:r>
      <w:r>
        <w:rPr>
          <w:noProof/>
        </w:rPr>
      </w:r>
      <w:r>
        <w:rPr>
          <w:noProof/>
        </w:rPr>
        <w:fldChar w:fldCharType="separate"/>
      </w:r>
      <w:r w:rsidR="000E4E93">
        <w:rPr>
          <w:noProof/>
        </w:rPr>
        <w:t>4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_Toc512513142 \h </w:instrText>
      </w:r>
      <w:r>
        <w:rPr>
          <w:noProof/>
        </w:rPr>
      </w:r>
      <w:r>
        <w:rPr>
          <w:noProof/>
        </w:rPr>
        <w:fldChar w:fldCharType="separate"/>
      </w:r>
      <w:r w:rsidR="000E4E93">
        <w:rPr>
          <w:noProof/>
        </w:rPr>
        <w:t>4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_Toc512513143 \h </w:instrText>
      </w:r>
      <w:r>
        <w:rPr>
          <w:noProof/>
        </w:rPr>
      </w:r>
      <w:r>
        <w:rPr>
          <w:noProof/>
        </w:rPr>
        <w:fldChar w:fldCharType="separate"/>
      </w:r>
      <w:r w:rsidR="000E4E93">
        <w:rPr>
          <w:noProof/>
        </w:rPr>
        <w:t>5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_Toc512513144 \h </w:instrText>
      </w:r>
      <w:r>
        <w:rPr>
          <w:noProof/>
        </w:rPr>
      </w:r>
      <w:r>
        <w:rPr>
          <w:noProof/>
        </w:rPr>
        <w:fldChar w:fldCharType="separate"/>
      </w:r>
      <w:r w:rsidR="000E4E93">
        <w:rPr>
          <w:noProof/>
        </w:rPr>
        <w:t>5</w:t>
      </w:r>
      <w:r>
        <w:rPr>
          <w:noProof/>
        </w:rPr>
        <w:fldChar w:fldCharType="end"/>
      </w:r>
    </w:p>
    <w:p w:rsidR="005962C4" w:rsidRDefault="005962C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_Toc512513145 \h </w:instrText>
      </w:r>
      <w:r>
        <w:rPr>
          <w:noProof/>
        </w:rPr>
      </w:r>
      <w:r>
        <w:rPr>
          <w:noProof/>
        </w:rPr>
        <w:fldChar w:fldCharType="separate"/>
      </w:r>
      <w:r w:rsidR="000E4E93">
        <w:rPr>
          <w:noProof/>
        </w:rPr>
        <w:t>6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_Toc512513146 \h </w:instrText>
      </w:r>
      <w:r>
        <w:rPr>
          <w:noProof/>
        </w:rPr>
      </w:r>
      <w:r>
        <w:rPr>
          <w:noProof/>
        </w:rPr>
        <w:fldChar w:fldCharType="separate"/>
      </w:r>
      <w:r w:rsidR="000E4E93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3" w:name="_Toc512513134"/>
      <w:r>
        <w:lastRenderedPageBreak/>
        <w:t>Name</w:t>
      </w:r>
      <w:bookmarkEnd w:id="3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E55F66" w:rsidRPr="00F97A62">
        <w:t>Statement of Principles concerning</w:t>
      </w:r>
      <w:r w:rsidR="00912B55" w:rsidRPr="00F97A62">
        <w:t xml:space="preserve"> </w:t>
      </w:r>
      <w:r w:rsidR="0047203D">
        <w:rPr>
          <w:i/>
        </w:rPr>
        <w:t>sinus barotrauma</w:t>
      </w:r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0E4E93">
        <w:t>23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47203D">
        <w:t>2019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5" w:name="_Toc512513135"/>
      <w:r w:rsidRPr="00684C0E">
        <w:t>Commencement</w:t>
      </w:r>
      <w:bookmarkEnd w:id="5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>This instrument commences on</w:t>
      </w:r>
      <w:r w:rsidR="000E4E93">
        <w:t xml:space="preserve"> </w:t>
      </w:r>
      <w:r w:rsidR="00D3044F">
        <w:t>25 March</w:t>
      </w:r>
      <w:r w:rsidR="00D3044F" w:rsidRPr="00BF043C">
        <w:t xml:space="preserve"> 2019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6" w:name="_Toc512513136"/>
      <w:r w:rsidRPr="00684C0E">
        <w:t>Authority</w:t>
      </w:r>
      <w:bookmarkEnd w:id="6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7" w:name="_Toc512513137"/>
      <w:r>
        <w:t>Re</w:t>
      </w:r>
      <w:r w:rsidR="005962C4">
        <w:t>peal</w:t>
      </w:r>
      <w:bookmarkEnd w:id="7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47203D">
        <w:t>sinus barotrauma</w:t>
      </w:r>
      <w:r w:rsidRPr="00DA3996">
        <w:t xml:space="preserve"> No. </w:t>
      </w:r>
      <w:r w:rsidR="0047203D">
        <w:t xml:space="preserve">49 </w:t>
      </w:r>
      <w:r w:rsidRPr="00DA3996">
        <w:t xml:space="preserve">of </w:t>
      </w:r>
      <w:r w:rsidR="0047203D">
        <w:t>2010</w:t>
      </w:r>
      <w:r w:rsidR="005962C4">
        <w:t xml:space="preserve"> </w:t>
      </w:r>
      <w:r w:rsidR="005962C4" w:rsidRPr="00786DAE">
        <w:t xml:space="preserve">(Federal Register of Legislation No. </w:t>
      </w:r>
      <w:r w:rsidR="0047203D" w:rsidRPr="0047203D">
        <w:t>2017C00074</w:t>
      </w:r>
      <w:r w:rsidR="005962C4" w:rsidRPr="00786DAE">
        <w:t xml:space="preserve">) </w:t>
      </w:r>
      <w:r w:rsidR="0047203D">
        <w:t>made under subsection</w:t>
      </w:r>
      <w:r w:rsidR="00A3736D">
        <w:t>s</w:t>
      </w:r>
      <w:r w:rsidR="005962C4" w:rsidRPr="00DA3996">
        <w:t xml:space="preserve"> </w:t>
      </w:r>
      <w:proofErr w:type="gramStart"/>
      <w:r w:rsidR="005962C4" w:rsidRPr="00DA3996">
        <w:t>196B(</w:t>
      </w:r>
      <w:proofErr w:type="gramEnd"/>
      <w:r w:rsidR="005962C4" w:rsidRPr="00DA3996">
        <w:t xml:space="preserve">2) </w:t>
      </w:r>
      <w:r w:rsidR="00BF4451">
        <w:t xml:space="preserve">and (8)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8" w:name="_Toc512513138"/>
      <w:r w:rsidRPr="00684C0E">
        <w:t>Application</w:t>
      </w:r>
      <w:bookmarkEnd w:id="8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9" w:name="_Ref410129949"/>
      <w:bookmarkStart w:id="10" w:name="_Toc512513139"/>
      <w:r w:rsidRPr="00684C0E">
        <w:t>Definitions</w:t>
      </w:r>
      <w:bookmarkEnd w:id="9"/>
      <w:bookmarkEnd w:id="10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1" w:name="_Ref409687573"/>
      <w:bookmarkStart w:id="12" w:name="_Ref409687579"/>
      <w:bookmarkStart w:id="13" w:name="_Ref409687725"/>
      <w:bookmarkStart w:id="14" w:name="_Toc512513140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1"/>
      <w:bookmarkEnd w:id="12"/>
      <w:bookmarkEnd w:id="13"/>
      <w:bookmarkEnd w:id="14"/>
    </w:p>
    <w:p w:rsidR="007C7DEE" w:rsidRPr="00D5620B" w:rsidRDefault="007C7DEE" w:rsidP="00253D7C">
      <w:pPr>
        <w:pStyle w:val="LV2"/>
      </w:pPr>
      <w:bookmarkStart w:id="15" w:name="_Ref403053584"/>
      <w:r w:rsidRPr="00D5620B">
        <w:t xml:space="preserve">This Statement of Principles is </w:t>
      </w:r>
      <w:r w:rsidRPr="002F77A1">
        <w:t xml:space="preserve">about </w:t>
      </w:r>
      <w:r w:rsidR="0047203D">
        <w:t>sinus barotrauma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47203D">
        <w:t>sinus barotrauma</w:t>
      </w:r>
      <w:r w:rsidRPr="00D5620B">
        <w:t>.</w:t>
      </w:r>
      <w:bookmarkEnd w:id="15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47203D">
        <w:rPr>
          <w:b/>
        </w:rPr>
        <w:t>sinus barotrauma</w:t>
      </w:r>
    </w:p>
    <w:p w:rsidR="0047203D" w:rsidRPr="0047203D" w:rsidRDefault="007C7DEE" w:rsidP="0031058B">
      <w:pPr>
        <w:pStyle w:val="LV2"/>
        <w:autoSpaceDE w:val="0"/>
        <w:autoSpaceDN w:val="0"/>
        <w:adjustRightInd w:val="0"/>
        <w:rPr>
          <w:rFonts w:cs="Arial"/>
          <w:szCs w:val="22"/>
        </w:rPr>
      </w:pPr>
      <w:bookmarkStart w:id="16" w:name="_Ref409598124"/>
      <w:bookmarkStart w:id="17" w:name="_Ref402529683"/>
      <w:r w:rsidRPr="0047203D">
        <w:t>For the purposes of this Statement of Principles,</w:t>
      </w:r>
      <w:r w:rsidR="002F77A1" w:rsidRPr="0047203D">
        <w:t xml:space="preserve"> </w:t>
      </w:r>
      <w:r w:rsidR="0047203D" w:rsidRPr="0047203D">
        <w:t xml:space="preserve">sinus barotrauma </w:t>
      </w:r>
      <w:bookmarkEnd w:id="16"/>
      <w:bookmarkEnd w:id="17"/>
      <w:r w:rsidR="00253D7C" w:rsidRPr="0047203D">
        <w:t xml:space="preserve">means </w:t>
      </w:r>
      <w:r w:rsidR="0047203D" w:rsidRPr="0047203D">
        <w:t xml:space="preserve">an injury to </w:t>
      </w:r>
      <w:r w:rsidR="0047203D" w:rsidRPr="0047203D">
        <w:rPr>
          <w:rFonts w:cs="Arial"/>
          <w:szCs w:val="22"/>
        </w:rPr>
        <w:t xml:space="preserve">a paranasal sinus arising from inequalities in the barometric pressure between the surrounding atmosphere and the air within the sinus cavity. </w:t>
      </w:r>
    </w:p>
    <w:p w:rsidR="00253D7C" w:rsidRPr="0047203D" w:rsidRDefault="0047203D" w:rsidP="0047203D">
      <w:pPr>
        <w:pStyle w:val="Note2"/>
      </w:pPr>
      <w:r w:rsidRPr="0047203D">
        <w:rPr>
          <w:lang w:val="en-US"/>
        </w:rPr>
        <w:t xml:space="preserve">Note: </w:t>
      </w:r>
      <w:r w:rsidR="00574A62">
        <w:rPr>
          <w:lang w:val="en-US"/>
        </w:rPr>
        <w:t xml:space="preserve"> </w:t>
      </w:r>
      <w:r w:rsidRPr="0047203D">
        <w:rPr>
          <w:lang w:val="en-US"/>
        </w:rPr>
        <w:t xml:space="preserve">Clinical manifestations typically include </w:t>
      </w:r>
      <w:r w:rsidRPr="0047203D">
        <w:rPr>
          <w:rFonts w:cs="Arial"/>
          <w:szCs w:val="22"/>
        </w:rPr>
        <w:t>inflammation, oedema, or haemorrhage of the mucosa of a paranasal sinus and less commonly fracture of a sinus wall, subcutaneous emphysema of the orbit or pneumocephalus.</w:t>
      </w:r>
    </w:p>
    <w:p w:rsidR="008F572A" w:rsidRPr="00237BAF" w:rsidRDefault="008F572A" w:rsidP="00253D7C">
      <w:pPr>
        <w:pStyle w:val="LV2"/>
      </w:pPr>
      <w:r w:rsidRPr="00237BAF">
        <w:t xml:space="preserve">While </w:t>
      </w:r>
      <w:r w:rsidR="0047203D">
        <w:t>sinus barotrauma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47203D">
        <w:t>T70.1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47203D">
        <w:t>sinus barotrauma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</w:t>
      </w:r>
      <w:proofErr w:type="gramStart"/>
      <w:r w:rsidRPr="00237BAF">
        <w:t>.</w:t>
      </w:r>
      <w:proofErr w:type="gramEnd"/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 xml:space="preserve">The </w:t>
      </w:r>
      <w:r w:rsidRPr="00743C76">
        <w:rPr>
          <w:i/>
        </w:rPr>
        <w:lastRenderedPageBreak/>
        <w:t>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47203D">
        <w:rPr>
          <w:b/>
        </w:rPr>
        <w:t>sinus barotrauma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47203D">
        <w:t>sinus barotrauma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47203D">
        <w:t>sinus barotrauma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18" w:name="_Toc512513141"/>
      <w:r w:rsidRPr="00A20CA1">
        <w:t>Basis for determining the factors</w:t>
      </w:r>
      <w:bookmarkEnd w:id="18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47203D">
        <w:t>sinus barotrauma</w:t>
      </w:r>
      <w:r>
        <w:t xml:space="preserve"> </w:t>
      </w:r>
      <w:r w:rsidRPr="00D5620B">
        <w:t>and death from</w:t>
      </w:r>
      <w:r>
        <w:t xml:space="preserve"> </w:t>
      </w:r>
      <w:r w:rsidR="0047203D">
        <w:t>sinus barotrauma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19" w:name="_Ref411946955"/>
      <w:bookmarkStart w:id="20" w:name="_Ref411946997"/>
      <w:bookmarkStart w:id="21" w:name="_Ref412032503"/>
      <w:bookmarkStart w:id="22" w:name="_Toc512513142"/>
      <w:r w:rsidRPr="00301C54">
        <w:t xml:space="preserve">Factors that must </w:t>
      </w:r>
      <w:r w:rsidR="00D32F71">
        <w:t>exist</w:t>
      </w:r>
      <w:bookmarkEnd w:id="19"/>
      <w:bookmarkEnd w:id="20"/>
      <w:bookmarkEnd w:id="21"/>
      <w:bookmarkEnd w:id="22"/>
    </w:p>
    <w:p w:rsidR="007C7DEE" w:rsidRPr="00AA6D8B" w:rsidRDefault="002716E4" w:rsidP="00253D7C">
      <w:pPr>
        <w:pStyle w:val="PlainIndent"/>
      </w:pPr>
      <w:bookmarkStart w:id="23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47203D">
        <w:t>sinus barotrauma</w:t>
      </w:r>
      <w:r w:rsidR="007A3989">
        <w:t xml:space="preserve"> </w:t>
      </w:r>
      <w:r w:rsidR="007C7DEE" w:rsidRPr="00AA6D8B">
        <w:t xml:space="preserve">or death from </w:t>
      </w:r>
      <w:r w:rsidR="0047203D">
        <w:t>sinus barotrauma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3"/>
    </w:p>
    <w:p w:rsidR="0047203D" w:rsidRDefault="0047203D" w:rsidP="0047203D">
      <w:pPr>
        <w:pStyle w:val="LV2"/>
      </w:pPr>
      <w:bookmarkStart w:id="24" w:name="_Ref402530260"/>
      <w:bookmarkStart w:id="25" w:name="_Ref409598844"/>
      <w:r>
        <w:t xml:space="preserve">experiencing a change in </w:t>
      </w:r>
      <w:r w:rsidR="008B1ED4">
        <w:t xml:space="preserve">the </w:t>
      </w:r>
      <w:r>
        <w:t>ambient barometric pressure as specified, within the 24 hours before the clinical onset of sinus barotrauma;</w:t>
      </w:r>
    </w:p>
    <w:p w:rsidR="0047203D" w:rsidRDefault="0047203D" w:rsidP="0047203D">
      <w:pPr>
        <w:pStyle w:val="Note2"/>
      </w:pPr>
      <w:r>
        <w:t xml:space="preserve">Note: </w:t>
      </w:r>
      <w:r w:rsidRPr="0047203D">
        <w:rPr>
          <w:b/>
          <w:i/>
        </w:rPr>
        <w:t>change in the ambient barometric pressure as specified</w:t>
      </w:r>
      <w:r>
        <w:t xml:space="preserve"> is defined in the Schedule</w:t>
      </w:r>
      <w:r w:rsidR="008B1ED4">
        <w:t> </w:t>
      </w:r>
      <w:r>
        <w:t>1</w:t>
      </w:r>
      <w:r w:rsidR="008B1ED4">
        <w:t> </w:t>
      </w:r>
      <w:r>
        <w:t>-</w:t>
      </w:r>
      <w:r w:rsidR="008B1ED4">
        <w:t> </w:t>
      </w:r>
      <w:r>
        <w:t>Dictionary.</w:t>
      </w:r>
    </w:p>
    <w:p w:rsidR="00CF7F9F" w:rsidRDefault="00CF7F9F" w:rsidP="00CF7F9F">
      <w:pPr>
        <w:pStyle w:val="LV2"/>
      </w:pPr>
      <w:r>
        <w:t>receiving mechanical ventilation involving a face mask within the 24 hours before the clinical onset of sinus barotrauma;</w:t>
      </w:r>
    </w:p>
    <w:p w:rsidR="00CF7F9F" w:rsidRDefault="00CF7F9F" w:rsidP="00CF7F9F">
      <w:pPr>
        <w:pStyle w:val="Note2"/>
      </w:pPr>
      <w:r>
        <w:t xml:space="preserve">Note: </w:t>
      </w:r>
      <w:r w:rsidRPr="00CF7F9F">
        <w:rPr>
          <w:b/>
          <w:i/>
        </w:rPr>
        <w:t>mechanical ventilation</w:t>
      </w:r>
      <w:r>
        <w:t xml:space="preserve"> is defined in the Schedule 1 - Dictionary.</w:t>
      </w:r>
    </w:p>
    <w:p w:rsidR="00CF7F9F" w:rsidRDefault="00CF7F9F" w:rsidP="00CF7F9F">
      <w:pPr>
        <w:pStyle w:val="LV2"/>
      </w:pPr>
      <w:r w:rsidRPr="00CF7F9F">
        <w:t>being exposed to an explosive blast within the 24 hours before the clinical onset of sinus barotrauma;</w:t>
      </w:r>
    </w:p>
    <w:p w:rsidR="00CF7F9F" w:rsidRDefault="00CF7F9F" w:rsidP="00CF7F9F">
      <w:pPr>
        <w:pStyle w:val="LV2"/>
      </w:pPr>
      <w:r>
        <w:t xml:space="preserve">having impaired drainage of the sinus within the 24 hours before the clinical onset of sinus barotrauma; </w:t>
      </w:r>
    </w:p>
    <w:p w:rsidR="00CF7F9F" w:rsidRDefault="00CF7F9F" w:rsidP="00CF7F9F">
      <w:pPr>
        <w:pStyle w:val="Note2"/>
      </w:pPr>
      <w:r>
        <w:t xml:space="preserve">Note: </w:t>
      </w:r>
      <w:r w:rsidRPr="00CF7F9F">
        <w:rPr>
          <w:b/>
          <w:i/>
        </w:rPr>
        <w:t>impaired drainage of the sinus</w:t>
      </w:r>
      <w:r>
        <w:t xml:space="preserve"> is defined in the </w:t>
      </w:r>
      <w:r w:rsidR="008B1ED4">
        <w:t>Schedule 1 - Dictionary.</w:t>
      </w:r>
    </w:p>
    <w:p w:rsidR="00CF7F9F" w:rsidRDefault="00CF7F9F" w:rsidP="00CF7F9F">
      <w:pPr>
        <w:pStyle w:val="LV2"/>
      </w:pPr>
      <w:r w:rsidRPr="00CF7F9F">
        <w:t>having allergic rhinitis or sinusitis within the 24 hours before the clinical onset of sinus barotrauma;</w:t>
      </w:r>
    </w:p>
    <w:p w:rsidR="00CF7F9F" w:rsidRDefault="00CF7F9F" w:rsidP="00CF7F9F">
      <w:pPr>
        <w:pStyle w:val="LV2"/>
        <w:keepNext/>
      </w:pPr>
      <w:r>
        <w:lastRenderedPageBreak/>
        <w:t xml:space="preserve">experiencing a change in </w:t>
      </w:r>
      <w:r w:rsidR="008B1ED4">
        <w:t xml:space="preserve">the </w:t>
      </w:r>
      <w:r>
        <w:t>ambient barometric pressure as specified, within the 24 hours before the clinical worsening of sinus barotrauma;</w:t>
      </w:r>
    </w:p>
    <w:p w:rsidR="00CF7F9F" w:rsidRDefault="00CF7F9F" w:rsidP="00CF7F9F">
      <w:pPr>
        <w:pStyle w:val="Note2"/>
      </w:pPr>
      <w:r>
        <w:t xml:space="preserve">Note: </w:t>
      </w:r>
      <w:r w:rsidRPr="0047203D">
        <w:rPr>
          <w:b/>
          <w:i/>
        </w:rPr>
        <w:t>change in the ambient barometric pressure as specified</w:t>
      </w:r>
      <w:r>
        <w:t xml:space="preserve"> is defined in the </w:t>
      </w:r>
      <w:r w:rsidR="008B1ED4">
        <w:t>Schedule 1 - Dictionary.</w:t>
      </w:r>
    </w:p>
    <w:p w:rsidR="00CF7F9F" w:rsidRDefault="00CF7F9F" w:rsidP="00CF7F9F">
      <w:pPr>
        <w:pStyle w:val="LV2"/>
      </w:pPr>
      <w:r>
        <w:t>receiving mechanical ventilation involving a face mask within the 24 hours before the clinical worsening of sinus barotrauma;</w:t>
      </w:r>
    </w:p>
    <w:p w:rsidR="00CF7F9F" w:rsidRDefault="00CF7F9F" w:rsidP="00CF7F9F">
      <w:pPr>
        <w:pStyle w:val="Note2"/>
      </w:pPr>
      <w:r>
        <w:t xml:space="preserve">Note: </w:t>
      </w:r>
      <w:r w:rsidRPr="00CF7F9F">
        <w:rPr>
          <w:b/>
          <w:i/>
        </w:rPr>
        <w:t>mechanical ventilation</w:t>
      </w:r>
      <w:r>
        <w:t xml:space="preserve"> is defined in the Schedule 1 - Dictionary.</w:t>
      </w:r>
    </w:p>
    <w:p w:rsidR="00CF7F9F" w:rsidRDefault="00CF7F9F" w:rsidP="00CF7F9F">
      <w:pPr>
        <w:pStyle w:val="LV2"/>
      </w:pPr>
      <w:r w:rsidRPr="00CF7F9F">
        <w:t>being exposed to an explosive blast within the 24 hours before the clinical worsening of sinus barotrauma;</w:t>
      </w:r>
    </w:p>
    <w:p w:rsidR="00CF7F9F" w:rsidRDefault="00CF7F9F" w:rsidP="00CF7F9F">
      <w:pPr>
        <w:pStyle w:val="LV2"/>
      </w:pPr>
      <w:r>
        <w:t xml:space="preserve">having impaired drainage of the sinus within the 24 hours before the clinical worsening of sinus barotrauma; </w:t>
      </w:r>
    </w:p>
    <w:p w:rsidR="00CF7F9F" w:rsidRDefault="00CF7F9F" w:rsidP="00CF7F9F">
      <w:pPr>
        <w:pStyle w:val="Note2"/>
      </w:pPr>
      <w:r>
        <w:t xml:space="preserve">Note: </w:t>
      </w:r>
      <w:r w:rsidRPr="00CF7F9F">
        <w:rPr>
          <w:b/>
          <w:i/>
        </w:rPr>
        <w:t>impaired drainage of the sinus</w:t>
      </w:r>
      <w:r>
        <w:t xml:space="preserve"> is defined in the </w:t>
      </w:r>
      <w:r w:rsidR="008B1ED4">
        <w:t>Schedule 1 - Dictionary.</w:t>
      </w:r>
    </w:p>
    <w:p w:rsidR="00CF7F9F" w:rsidRDefault="00CF7F9F" w:rsidP="00CF7F9F">
      <w:pPr>
        <w:pStyle w:val="LV2"/>
      </w:pPr>
      <w:r w:rsidRPr="00CF7F9F">
        <w:t>having allergic rhinitis or sinusitis within the 24 hours before the clinical worsening of sinus barotrauma;</w:t>
      </w:r>
    </w:p>
    <w:p w:rsidR="007C7DEE" w:rsidRPr="008D1B8B" w:rsidRDefault="007C7DEE" w:rsidP="00253D7C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4"/>
      <w:r w:rsidR="007A3989">
        <w:t xml:space="preserve"> </w:t>
      </w:r>
      <w:r w:rsidR="0047203D">
        <w:t>sinus barotrauma</w:t>
      </w:r>
      <w:r w:rsidR="00D5620B" w:rsidRPr="008D1B8B">
        <w:t>.</w:t>
      </w:r>
      <w:bookmarkEnd w:id="25"/>
    </w:p>
    <w:p w:rsidR="000C21A3" w:rsidRPr="00684C0E" w:rsidRDefault="00D32F71" w:rsidP="00253D7C">
      <w:pPr>
        <w:pStyle w:val="LV1"/>
      </w:pPr>
      <w:bookmarkStart w:id="26" w:name="_Toc512513143"/>
      <w:bookmarkStart w:id="27" w:name="_Ref402530057"/>
      <w:r>
        <w:t>Relationship to s</w:t>
      </w:r>
      <w:r w:rsidR="000C21A3" w:rsidRPr="00684C0E">
        <w:t>ervice</w:t>
      </w:r>
      <w:bookmarkEnd w:id="26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7"/>
    <w:p w:rsidR="00CF2367" w:rsidRPr="00187DE1" w:rsidRDefault="00F03C06" w:rsidP="00253D7C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DA3996">
        <w:t>9</w:t>
      </w:r>
      <w:r w:rsidR="00FF1D47">
        <w:t>(</w:t>
      </w:r>
      <w:r w:rsidR="00CF7F9F">
        <w:t>6</w:t>
      </w:r>
      <w:r w:rsidR="00FF1D47">
        <w:t xml:space="preserve">) </w:t>
      </w:r>
      <w:r w:rsidR="00CF7F9F">
        <w:t>to 9(1</w:t>
      </w:r>
      <w:r w:rsidR="00C9614D">
        <w:t>1</w:t>
      </w:r>
      <w:r w:rsidR="00CF7F9F">
        <w:t xml:space="preserve">)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47203D">
        <w:t>sinus barotrauma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47203D">
        <w:t>sinus barotrauma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28" w:name="_Toc512513144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8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29" w:name="opcAmSched"/>
      <w:bookmarkStart w:id="30" w:name="opcCurrentFind"/>
      <w:bookmarkStart w:id="31" w:name="_Toc512513145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9"/>
      <w:bookmarkEnd w:id="30"/>
      <w:bookmarkEnd w:id="31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2" w:name="_Toc405472918"/>
      <w:bookmarkStart w:id="33" w:name="_Toc512513146"/>
      <w:r w:rsidRPr="00D97BB3">
        <w:t>Definitions</w:t>
      </w:r>
      <w:bookmarkEnd w:id="32"/>
      <w:bookmarkEnd w:id="33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CF7F9F" w:rsidRDefault="00CF7F9F" w:rsidP="00CF7F9F">
      <w:pPr>
        <w:pStyle w:val="SH3"/>
      </w:pPr>
      <w:bookmarkStart w:id="34" w:name="_Ref402530810"/>
      <w:r w:rsidRPr="003A7BF0">
        <w:rPr>
          <w:b/>
          <w:bCs/>
          <w:i/>
        </w:rPr>
        <w:t>change in the ambient barometric pressure as specified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>means a significant and rapid reduction or increase in the pressure surrounding the person, including in such circumstances as:</w:t>
      </w:r>
    </w:p>
    <w:p w:rsidR="00CF7F9F" w:rsidRDefault="00CF7F9F" w:rsidP="00CF7F9F">
      <w:pPr>
        <w:pStyle w:val="SH4"/>
        <w:ind w:left="1418"/>
      </w:pPr>
      <w:r>
        <w:t>ascending from a submerged craft or device or a submarine escape training facility;</w:t>
      </w:r>
    </w:p>
    <w:p w:rsidR="00CF7F9F" w:rsidRDefault="00CF7F9F" w:rsidP="00CF7F9F">
      <w:pPr>
        <w:pStyle w:val="SH4"/>
        <w:ind w:left="1418"/>
      </w:pPr>
      <w:r>
        <w:t>decompression or compression in a hypobaric or hyperbaric chamber;</w:t>
      </w:r>
    </w:p>
    <w:p w:rsidR="00CF7F9F" w:rsidRDefault="00CF7F9F" w:rsidP="00CF7F9F">
      <w:pPr>
        <w:pStyle w:val="SH4"/>
        <w:ind w:left="1418"/>
      </w:pPr>
      <w:r>
        <w:t>flying;</w:t>
      </w:r>
    </w:p>
    <w:p w:rsidR="00CF7F9F" w:rsidRDefault="00CF7F9F" w:rsidP="00CF7F9F">
      <w:pPr>
        <w:pStyle w:val="SH4"/>
        <w:ind w:left="1418"/>
      </w:pPr>
      <w:r>
        <w:t>sky diving;</w:t>
      </w:r>
    </w:p>
    <w:p w:rsidR="00CF7F9F" w:rsidRDefault="00CF7F9F" w:rsidP="00CF7F9F">
      <w:pPr>
        <w:pStyle w:val="SH4"/>
        <w:ind w:left="1418"/>
      </w:pPr>
      <w:r>
        <w:t>underwater diving;</w:t>
      </w:r>
    </w:p>
    <w:p w:rsidR="00CF7F9F" w:rsidRDefault="00CF7F9F" w:rsidP="00CF7F9F">
      <w:pPr>
        <w:pStyle w:val="SH4"/>
        <w:ind w:left="1418"/>
      </w:pPr>
      <w:r>
        <w:t>working in a submarine; or</w:t>
      </w:r>
    </w:p>
    <w:p w:rsidR="00CF7F9F" w:rsidRDefault="00CF7F9F" w:rsidP="00CF7F9F">
      <w:pPr>
        <w:pStyle w:val="SH4"/>
        <w:ind w:left="1418"/>
      </w:pPr>
      <w:proofErr w:type="gramStart"/>
      <w:r>
        <w:t>working</w:t>
      </w:r>
      <w:proofErr w:type="gramEnd"/>
      <w:r>
        <w:t xml:space="preserve"> in a pressurised chamber or tunnel.</w:t>
      </w:r>
    </w:p>
    <w:p w:rsidR="00CF7F9F" w:rsidRDefault="00CF7F9F" w:rsidP="00CF7F9F">
      <w:pPr>
        <w:pStyle w:val="SH3"/>
      </w:pPr>
      <w:r w:rsidRPr="00CF7F9F">
        <w:rPr>
          <w:b/>
          <w:i/>
        </w:rPr>
        <w:t>impaired drainage of the sinus</w:t>
      </w:r>
      <w:r>
        <w:t xml:space="preserve"> means one of the following which leads to a narrowing or obstruction of the affected sinus or sinus opening: </w:t>
      </w:r>
    </w:p>
    <w:p w:rsidR="00CF7F9F" w:rsidRDefault="00CF7F9F" w:rsidP="00CF7F9F">
      <w:pPr>
        <w:pStyle w:val="SH4"/>
        <w:ind w:left="1418"/>
      </w:pPr>
      <w:r>
        <w:t>an anatomical deformity including</w:t>
      </w:r>
      <w:r w:rsidR="00053766">
        <w:t xml:space="preserve">, but not limited to, </w:t>
      </w:r>
      <w:r>
        <w:t xml:space="preserve">deviated septum, enlarged turbinates, adenoidal hypertrophy, fracture of the facial bones and any other bony structural abnormalities; </w:t>
      </w:r>
    </w:p>
    <w:p w:rsidR="00CF7F9F" w:rsidRDefault="00CF7F9F" w:rsidP="00CF7F9F">
      <w:pPr>
        <w:pStyle w:val="SH4"/>
        <w:ind w:left="1418"/>
      </w:pPr>
      <w:r>
        <w:t>a soft tissue abnormality or mucosal swelling affecting the sinus including</w:t>
      </w:r>
      <w:r w:rsidR="00053766">
        <w:t>, but not limited to,</w:t>
      </w:r>
      <w:r>
        <w:t xml:space="preserve"> polyps, tumours, inflammation, sarcoidosis, granulomas and scarring; or </w:t>
      </w:r>
    </w:p>
    <w:p w:rsidR="00CF7F9F" w:rsidRDefault="00CF7F9F" w:rsidP="00CF7F9F">
      <w:pPr>
        <w:pStyle w:val="SH4"/>
        <w:ind w:left="1418"/>
      </w:pPr>
      <w:r>
        <w:t>a foreign body including</w:t>
      </w:r>
      <w:r w:rsidR="00053766">
        <w:t>, but not limited to,</w:t>
      </w:r>
      <w:r>
        <w:t xml:space="preserve"> fungal balls, nasal packing, nasogastric or nasotracheal tubes, and dental detritus. </w:t>
      </w:r>
    </w:p>
    <w:p w:rsidR="00CF7F9F" w:rsidRDefault="00CF7F9F" w:rsidP="00CF7F9F">
      <w:pPr>
        <w:pStyle w:val="SH3"/>
      </w:pPr>
      <w:proofErr w:type="gramStart"/>
      <w:r w:rsidRPr="00CF7F9F">
        <w:rPr>
          <w:b/>
          <w:i/>
        </w:rPr>
        <w:t>mechanical</w:t>
      </w:r>
      <w:proofErr w:type="gramEnd"/>
      <w:r w:rsidRPr="00CF7F9F">
        <w:rPr>
          <w:b/>
          <w:i/>
        </w:rPr>
        <w:t xml:space="preserve"> ventilation</w:t>
      </w:r>
      <w:r w:rsidRPr="00CF7F9F">
        <w:t xml:space="preserve"> means an artificial method of ventilation in which air is forced into the lungs of a person via mechanical means, and includes anaesthetic and continuous positive airway pressure (CPAP) use.</w:t>
      </w:r>
    </w:p>
    <w:p w:rsidR="00885EAB" w:rsidRPr="009C404D" w:rsidRDefault="007B52F6" w:rsidP="004A1E0E">
      <w:pPr>
        <w:pStyle w:val="SH3"/>
      </w:pPr>
      <w:r w:rsidRPr="007B52F6">
        <w:tab/>
      </w:r>
      <w:r w:rsidR="00885EAB" w:rsidRPr="00E424C8">
        <w:rPr>
          <w:b/>
          <w:i/>
        </w:rPr>
        <w:t>MRCA</w:t>
      </w:r>
      <w:r w:rsidR="00885EAB" w:rsidRPr="00E424C8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E424C8">
        <w:rPr>
          <w:i/>
        </w:rPr>
        <w:t>Military Rehabilitation and Compensation Act 2004</w:t>
      </w:r>
      <w:r w:rsidR="00885EAB" w:rsidRPr="009C404D">
        <w:t>.</w:t>
      </w:r>
    </w:p>
    <w:p w:rsidR="0090262E" w:rsidRPr="0090262E" w:rsidRDefault="0090262E" w:rsidP="00576E99">
      <w:pPr>
        <w:pStyle w:val="SH3"/>
      </w:pPr>
      <w:bookmarkStart w:id="35" w:name="_Ref402529607"/>
      <w:bookmarkEnd w:id="34"/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885EAB" w:rsidRPr="00513D05" w:rsidRDefault="0047203D" w:rsidP="00576E99">
      <w:pPr>
        <w:pStyle w:val="SH3"/>
      </w:pPr>
      <w:proofErr w:type="gramStart"/>
      <w:r>
        <w:rPr>
          <w:b/>
          <w:i/>
        </w:rPr>
        <w:t>sinus</w:t>
      </w:r>
      <w:proofErr w:type="gramEnd"/>
      <w:r>
        <w:rPr>
          <w:b/>
          <w:i/>
        </w:rPr>
        <w:t xml:space="preserve"> barotrauma</w:t>
      </w:r>
      <w:r w:rsidR="00DF6D11" w:rsidRPr="00513D05">
        <w:t>—see subsection</w:t>
      </w:r>
      <w:r w:rsidR="009056AF">
        <w:t xml:space="preserve"> </w:t>
      </w:r>
      <w:r w:rsidR="00A77E0D">
        <w:t>7</w:t>
      </w:r>
      <w:r w:rsidR="009056AF">
        <w:t>(2)</w:t>
      </w:r>
      <w:r w:rsidR="00051B75">
        <w:t>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5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lastRenderedPageBreak/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47203D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Sinus Barotrauma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0E4E93">
            <w:rPr>
              <w:i/>
              <w:sz w:val="18"/>
              <w:szCs w:val="18"/>
            </w:rPr>
            <w:t>23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2019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C66C0">
            <w:rPr>
              <w:i/>
              <w:noProof/>
              <w:sz w:val="18"/>
            </w:rPr>
            <w:t>7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C66C0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47203D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Sinus Barotrauma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0E4E93">
            <w:rPr>
              <w:i/>
              <w:sz w:val="18"/>
            </w:rPr>
            <w:t>23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2019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C66C0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C66C0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D20B7" w:rsidRDefault="004A200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FC35508"/>
    <w:multiLevelType w:val="singleLevel"/>
    <w:tmpl w:val="C0622B6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 w:numId="22">
    <w:abstractNumId w:val="16"/>
  </w:num>
  <w:num w:numId="23">
    <w:abstractNumId w:val="14"/>
  </w:num>
  <w:num w:numId="24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3766"/>
    <w:rsid w:val="00054930"/>
    <w:rsid w:val="000614BF"/>
    <w:rsid w:val="00061E3E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E4E9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03D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3A47"/>
    <w:rsid w:val="005574D1"/>
    <w:rsid w:val="00571FBB"/>
    <w:rsid w:val="00574A62"/>
    <w:rsid w:val="00575A90"/>
    <w:rsid w:val="00576E99"/>
    <w:rsid w:val="00584811"/>
    <w:rsid w:val="00585784"/>
    <w:rsid w:val="00593AA6"/>
    <w:rsid w:val="00594161"/>
    <w:rsid w:val="00594749"/>
    <w:rsid w:val="005962C4"/>
    <w:rsid w:val="005B05D3"/>
    <w:rsid w:val="005B4067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1ED4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C66C0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3736D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4451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14D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CF7F9F"/>
    <w:rsid w:val="00D050E6"/>
    <w:rsid w:val="00D13441"/>
    <w:rsid w:val="00D150E7"/>
    <w:rsid w:val="00D3044F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73C11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012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1346</Words>
  <Characters>7673</Characters>
  <Application>Microsoft Office Word</Application>
  <DocSecurity>0</DocSecurity>
  <PresentationFormat/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2019-01-08T04:43:00Z</dcterms:created>
  <dcterms:modified xsi:type="dcterms:W3CDTF">2019-02-25T23:46:00Z</dcterms:modified>
  <cp:category/>
  <cp:contentStatus/>
  <dc:language/>
  <cp:version/>
</cp:coreProperties>
</file>