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D12641" w:rsidP="006647B7">
      <w:pPr>
        <w:pStyle w:val="Plainheader"/>
      </w:pPr>
      <w:bookmarkStart w:id="0" w:name="SoP_Name_Title"/>
      <w:r>
        <w:t>BRONCHIOLITIS OBLITERANS ORGANISING PNEUMONIA</w:t>
      </w:r>
      <w:bookmarkEnd w:id="0"/>
      <w:r w:rsidR="00997416">
        <w:br/>
        <w:t xml:space="preserve">(Balance of Probabilities) </w:t>
      </w:r>
    </w:p>
    <w:p w:rsidR="00715914" w:rsidRPr="00024911" w:rsidRDefault="00E55F66" w:rsidP="006647B7">
      <w:pPr>
        <w:pStyle w:val="Plainheader"/>
      </w:pPr>
      <w:r w:rsidRPr="00024911">
        <w:t xml:space="preserve">(No. </w:t>
      </w:r>
      <w:bookmarkStart w:id="1" w:name="BP"/>
      <w:r w:rsidR="004E201B">
        <w:t>80</w:t>
      </w:r>
      <w:bookmarkEnd w:id="1"/>
      <w:r w:rsidRPr="00024911">
        <w:t xml:space="preserve"> of</w:t>
      </w:r>
      <w:r w:rsidR="00085567">
        <w:t xml:space="preserve"> </w:t>
      </w:r>
      <w:bookmarkStart w:id="2" w:name="year"/>
      <w:r w:rsidR="00D12641">
        <w:t>2018</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7E5B4C">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91332D">
        <w:t>24 August 2018</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711F91" w:rsidTr="0034373D">
        <w:tc>
          <w:tcPr>
            <w:tcW w:w="4116" w:type="dxa"/>
          </w:tcPr>
          <w:p w:rsidR="00711F91" w:rsidRDefault="00711F91"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711F91" w:rsidRDefault="00711F91" w:rsidP="0034373D">
            <w:pPr>
              <w:pStyle w:val="Plain"/>
            </w:pPr>
          </w:p>
        </w:tc>
      </w:tr>
      <w:tr w:rsidR="00711F91" w:rsidTr="0034373D">
        <w:tc>
          <w:tcPr>
            <w:tcW w:w="4116" w:type="dxa"/>
          </w:tcPr>
          <w:p w:rsidR="00711F91" w:rsidRDefault="00711F91" w:rsidP="0034373D">
            <w:pPr>
              <w:pStyle w:val="Plain"/>
            </w:pPr>
          </w:p>
          <w:p w:rsidR="00711F91" w:rsidRDefault="000E60EF" w:rsidP="0034373D">
            <w:pPr>
              <w:pStyle w:val="Plain"/>
            </w:pPr>
            <w:r>
              <w:rPr>
                <w:noProof/>
              </w:rPr>
              <w:drawing>
                <wp:inline distT="0" distB="0" distL="0" distR="0" wp14:anchorId="40B610A1" wp14:editId="23A8BF17">
                  <wp:extent cx="2466975" cy="533400"/>
                  <wp:effectExtent l="0" t="0" r="9525" b="0"/>
                  <wp:docPr id="3" name="Picture 4"/>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inline>
              </w:drawing>
            </w:r>
            <w:bookmarkStart w:id="3" w:name="_GoBack"/>
            <w:bookmarkEnd w:id="3"/>
          </w:p>
          <w:p w:rsidR="00711F91" w:rsidRPr="007527C1" w:rsidRDefault="00711F91" w:rsidP="0034373D">
            <w:pPr>
              <w:pStyle w:val="Plain"/>
            </w:pPr>
            <w:r w:rsidRPr="007527C1">
              <w:t>Professor Nicholas Saunders AO</w:t>
            </w:r>
          </w:p>
          <w:p w:rsidR="00711F91" w:rsidRDefault="00711F91" w:rsidP="0034373D">
            <w:pPr>
              <w:pStyle w:val="Plain"/>
            </w:pPr>
            <w:r w:rsidRPr="007527C1">
              <w:t>Chairperson</w:t>
            </w:r>
          </w:p>
          <w:p w:rsidR="00711F91" w:rsidRDefault="00711F91"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4E201B"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4E201B">
        <w:rPr>
          <w:noProof/>
        </w:rPr>
        <w:t>1</w:t>
      </w:r>
      <w:r w:rsidR="004E201B">
        <w:rPr>
          <w:rFonts w:asciiTheme="minorHAnsi" w:eastAsiaTheme="minorEastAsia" w:hAnsiTheme="minorHAnsi" w:cstheme="minorBidi"/>
          <w:noProof/>
          <w:kern w:val="0"/>
          <w:sz w:val="22"/>
          <w:szCs w:val="22"/>
        </w:rPr>
        <w:tab/>
      </w:r>
      <w:r w:rsidR="004E201B">
        <w:rPr>
          <w:noProof/>
        </w:rPr>
        <w:t>Name</w:t>
      </w:r>
      <w:r w:rsidR="004E201B">
        <w:rPr>
          <w:noProof/>
        </w:rPr>
        <w:tab/>
      </w:r>
      <w:r w:rsidR="004E201B">
        <w:rPr>
          <w:noProof/>
        </w:rPr>
        <w:fldChar w:fldCharType="begin"/>
      </w:r>
      <w:r w:rsidR="004E201B">
        <w:rPr>
          <w:noProof/>
        </w:rPr>
        <w:instrText xml:space="preserve"> PAGEREF _Toc521582609 \h </w:instrText>
      </w:r>
      <w:r w:rsidR="004E201B">
        <w:rPr>
          <w:noProof/>
        </w:rPr>
      </w:r>
      <w:r w:rsidR="004E201B">
        <w:rPr>
          <w:noProof/>
        </w:rPr>
        <w:fldChar w:fldCharType="separate"/>
      </w:r>
      <w:r w:rsidR="004E201B">
        <w:rPr>
          <w:noProof/>
        </w:rPr>
        <w:t>3</w:t>
      </w:r>
      <w:r w:rsidR="004E201B">
        <w:rPr>
          <w:noProof/>
        </w:rPr>
        <w:fldChar w:fldCharType="end"/>
      </w:r>
    </w:p>
    <w:p w:rsidR="004E201B" w:rsidRDefault="004E201B">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_Toc521582610 \h </w:instrText>
      </w:r>
      <w:r>
        <w:rPr>
          <w:noProof/>
        </w:rPr>
      </w:r>
      <w:r>
        <w:rPr>
          <w:noProof/>
        </w:rPr>
        <w:fldChar w:fldCharType="separate"/>
      </w:r>
      <w:r>
        <w:rPr>
          <w:noProof/>
        </w:rPr>
        <w:t>3</w:t>
      </w:r>
      <w:r>
        <w:rPr>
          <w:noProof/>
        </w:rPr>
        <w:fldChar w:fldCharType="end"/>
      </w:r>
    </w:p>
    <w:p w:rsidR="004E201B" w:rsidRDefault="004E201B">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_Toc521582611 \h </w:instrText>
      </w:r>
      <w:r>
        <w:rPr>
          <w:noProof/>
        </w:rPr>
      </w:r>
      <w:r>
        <w:rPr>
          <w:noProof/>
        </w:rPr>
        <w:fldChar w:fldCharType="separate"/>
      </w:r>
      <w:r>
        <w:rPr>
          <w:noProof/>
        </w:rPr>
        <w:t>3</w:t>
      </w:r>
      <w:r>
        <w:rPr>
          <w:noProof/>
        </w:rPr>
        <w:fldChar w:fldCharType="end"/>
      </w:r>
    </w:p>
    <w:p w:rsidR="004E201B" w:rsidRDefault="004E201B">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_Toc521582612 \h </w:instrText>
      </w:r>
      <w:r>
        <w:rPr>
          <w:noProof/>
        </w:rPr>
      </w:r>
      <w:r>
        <w:rPr>
          <w:noProof/>
        </w:rPr>
        <w:fldChar w:fldCharType="separate"/>
      </w:r>
      <w:r>
        <w:rPr>
          <w:noProof/>
        </w:rPr>
        <w:t>3</w:t>
      </w:r>
      <w:r>
        <w:rPr>
          <w:noProof/>
        </w:rPr>
        <w:fldChar w:fldCharType="end"/>
      </w:r>
    </w:p>
    <w:p w:rsidR="004E201B" w:rsidRDefault="004E201B">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_Toc521582613 \h </w:instrText>
      </w:r>
      <w:r>
        <w:rPr>
          <w:noProof/>
        </w:rPr>
      </w:r>
      <w:r>
        <w:rPr>
          <w:noProof/>
        </w:rPr>
        <w:fldChar w:fldCharType="separate"/>
      </w:r>
      <w:r>
        <w:rPr>
          <w:noProof/>
        </w:rPr>
        <w:t>3</w:t>
      </w:r>
      <w:r>
        <w:rPr>
          <w:noProof/>
        </w:rPr>
        <w:fldChar w:fldCharType="end"/>
      </w:r>
    </w:p>
    <w:p w:rsidR="004E201B" w:rsidRDefault="004E201B">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_Toc521582614 \h </w:instrText>
      </w:r>
      <w:r>
        <w:rPr>
          <w:noProof/>
        </w:rPr>
      </w:r>
      <w:r>
        <w:rPr>
          <w:noProof/>
        </w:rPr>
        <w:fldChar w:fldCharType="separate"/>
      </w:r>
      <w:r>
        <w:rPr>
          <w:noProof/>
        </w:rPr>
        <w:t>3</w:t>
      </w:r>
      <w:r>
        <w:rPr>
          <w:noProof/>
        </w:rPr>
        <w:fldChar w:fldCharType="end"/>
      </w:r>
    </w:p>
    <w:p w:rsidR="004E201B" w:rsidRDefault="004E201B">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_Toc521582615 \h </w:instrText>
      </w:r>
      <w:r>
        <w:rPr>
          <w:noProof/>
        </w:rPr>
      </w:r>
      <w:r>
        <w:rPr>
          <w:noProof/>
        </w:rPr>
        <w:fldChar w:fldCharType="separate"/>
      </w:r>
      <w:r>
        <w:rPr>
          <w:noProof/>
        </w:rPr>
        <w:t>3</w:t>
      </w:r>
      <w:r>
        <w:rPr>
          <w:noProof/>
        </w:rPr>
        <w:fldChar w:fldCharType="end"/>
      </w:r>
    </w:p>
    <w:p w:rsidR="004E201B" w:rsidRDefault="004E201B">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_Toc521582616 \h </w:instrText>
      </w:r>
      <w:r>
        <w:rPr>
          <w:noProof/>
        </w:rPr>
      </w:r>
      <w:r>
        <w:rPr>
          <w:noProof/>
        </w:rPr>
        <w:fldChar w:fldCharType="separate"/>
      </w:r>
      <w:r>
        <w:rPr>
          <w:noProof/>
        </w:rPr>
        <w:t>4</w:t>
      </w:r>
      <w:r>
        <w:rPr>
          <w:noProof/>
        </w:rPr>
        <w:fldChar w:fldCharType="end"/>
      </w:r>
    </w:p>
    <w:p w:rsidR="004E201B" w:rsidRDefault="004E201B">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_Toc521582617 \h </w:instrText>
      </w:r>
      <w:r>
        <w:rPr>
          <w:noProof/>
        </w:rPr>
      </w:r>
      <w:r>
        <w:rPr>
          <w:noProof/>
        </w:rPr>
        <w:fldChar w:fldCharType="separate"/>
      </w:r>
      <w:r>
        <w:rPr>
          <w:noProof/>
        </w:rPr>
        <w:t>4</w:t>
      </w:r>
      <w:r>
        <w:rPr>
          <w:noProof/>
        </w:rPr>
        <w:fldChar w:fldCharType="end"/>
      </w:r>
    </w:p>
    <w:p w:rsidR="004E201B" w:rsidRDefault="004E201B">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_Toc521582618 \h </w:instrText>
      </w:r>
      <w:r>
        <w:rPr>
          <w:noProof/>
        </w:rPr>
      </w:r>
      <w:r>
        <w:rPr>
          <w:noProof/>
        </w:rPr>
        <w:fldChar w:fldCharType="separate"/>
      </w:r>
      <w:r>
        <w:rPr>
          <w:noProof/>
        </w:rPr>
        <w:t>6</w:t>
      </w:r>
      <w:r>
        <w:rPr>
          <w:noProof/>
        </w:rPr>
        <w:fldChar w:fldCharType="end"/>
      </w:r>
    </w:p>
    <w:p w:rsidR="004E201B" w:rsidRDefault="004E201B">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_Toc521582619 \h </w:instrText>
      </w:r>
      <w:r>
        <w:rPr>
          <w:noProof/>
        </w:rPr>
      </w:r>
      <w:r>
        <w:rPr>
          <w:noProof/>
        </w:rPr>
        <w:fldChar w:fldCharType="separate"/>
      </w:r>
      <w:r>
        <w:rPr>
          <w:noProof/>
        </w:rPr>
        <w:t>7</w:t>
      </w:r>
      <w:r>
        <w:rPr>
          <w:noProof/>
        </w:rPr>
        <w:fldChar w:fldCharType="end"/>
      </w:r>
    </w:p>
    <w:p w:rsidR="004E201B" w:rsidRDefault="004E201B">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_Toc521582620 \h </w:instrText>
      </w:r>
      <w:r>
        <w:rPr>
          <w:noProof/>
        </w:rPr>
      </w:r>
      <w:r>
        <w:rPr>
          <w:noProof/>
        </w:rPr>
        <w:fldChar w:fldCharType="separate"/>
      </w:r>
      <w:r>
        <w:rPr>
          <w:noProof/>
        </w:rPr>
        <w:t>8</w:t>
      </w:r>
      <w:r>
        <w:rPr>
          <w:noProof/>
        </w:rPr>
        <w:fldChar w:fldCharType="end"/>
      </w:r>
    </w:p>
    <w:p w:rsidR="004E201B" w:rsidRDefault="004E201B">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_Toc521582621 \h </w:instrText>
      </w:r>
      <w:r>
        <w:rPr>
          <w:noProof/>
        </w:rPr>
      </w:r>
      <w:r>
        <w:rPr>
          <w:noProof/>
        </w:rPr>
        <w:fldChar w:fldCharType="separate"/>
      </w:r>
      <w:r>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472812">
      <w:pPr>
        <w:pStyle w:val="LV1"/>
      </w:pPr>
      <w:bookmarkStart w:id="5" w:name="_Toc521582609"/>
      <w:r>
        <w:lastRenderedPageBreak/>
        <w:t>Name</w:t>
      </w:r>
      <w:bookmarkEnd w:id="5"/>
    </w:p>
    <w:p w:rsidR="00237471" w:rsidRPr="00F97A62" w:rsidRDefault="00715914" w:rsidP="00472812">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D12641">
        <w:rPr>
          <w:i/>
        </w:rPr>
        <w:t>bronchiolitis obliterans organising pneumonia</w:t>
      </w:r>
      <w:bookmarkEnd w:id="7"/>
      <w:r w:rsidR="00E55F66" w:rsidRPr="00F97A62">
        <w:t xml:space="preserve"> </w:t>
      </w:r>
      <w:r w:rsidR="00997416">
        <w:rPr>
          <w:i/>
        </w:rPr>
        <w:t xml:space="preserve">(Balance of Probabilities) </w:t>
      </w:r>
      <w:r w:rsidR="00E55F66" w:rsidRPr="00F97A62">
        <w:t xml:space="preserve">(No. </w:t>
      </w:r>
      <w:r w:rsidR="004E201B">
        <w:t>80</w:t>
      </w:r>
      <w:r w:rsidR="00085567">
        <w:t xml:space="preserve"> </w:t>
      </w:r>
      <w:r w:rsidR="00E55F66" w:rsidRPr="00F97A62">
        <w:t>of</w:t>
      </w:r>
      <w:r w:rsidR="00085567">
        <w:t xml:space="preserve"> </w:t>
      </w:r>
      <w:r w:rsidR="00D12641">
        <w:t>2018</w:t>
      </w:r>
      <w:r w:rsidR="00E55F66" w:rsidRPr="00F97A62">
        <w:t>)</w:t>
      </w:r>
      <w:r w:rsidRPr="00F97A62">
        <w:t>.</w:t>
      </w:r>
    </w:p>
    <w:p w:rsidR="00F67B67" w:rsidRPr="00684C0E" w:rsidRDefault="00F67B67" w:rsidP="00472812">
      <w:pPr>
        <w:pStyle w:val="LV1"/>
      </w:pPr>
      <w:bookmarkStart w:id="8" w:name="_Toc521582610"/>
      <w:r w:rsidRPr="00684C0E">
        <w:t>Commencement</w:t>
      </w:r>
      <w:bookmarkEnd w:id="8"/>
    </w:p>
    <w:p w:rsidR="00F67B67" w:rsidRPr="007527C1" w:rsidRDefault="007527C1" w:rsidP="00472812">
      <w:pPr>
        <w:pStyle w:val="PlainIndent"/>
      </w:pPr>
      <w:r w:rsidRPr="007527C1">
        <w:tab/>
      </w:r>
      <w:r w:rsidR="00F67B67" w:rsidRPr="007527C1">
        <w:t xml:space="preserve">This instrument commences on </w:t>
      </w:r>
      <w:r w:rsidR="0091332D" w:rsidRPr="0091332D">
        <w:t>24 September 2018</w:t>
      </w:r>
      <w:r w:rsidR="00F67B67" w:rsidRPr="007527C1">
        <w:t>.</w:t>
      </w:r>
    </w:p>
    <w:p w:rsidR="00F67B67" w:rsidRPr="00684C0E" w:rsidRDefault="00F67B67" w:rsidP="00472812">
      <w:pPr>
        <w:pStyle w:val="LV1"/>
      </w:pPr>
      <w:bookmarkStart w:id="9" w:name="_Toc521582611"/>
      <w:r w:rsidRPr="00684C0E">
        <w:t>Authority</w:t>
      </w:r>
      <w:bookmarkEnd w:id="9"/>
    </w:p>
    <w:p w:rsidR="00F67B67" w:rsidRDefault="00F67B67" w:rsidP="00472812">
      <w:pPr>
        <w:pStyle w:val="PlainIndent"/>
      </w:pPr>
      <w:r w:rsidRPr="007527C1">
        <w:t>This inst</w:t>
      </w:r>
      <w:r w:rsidR="00D32F71">
        <w:t xml:space="preserve">rument is made under subsection </w:t>
      </w:r>
      <w:r w:rsidRPr="007527C1">
        <w:t xml:space="preserve">196B(3) of the </w:t>
      </w:r>
      <w:r w:rsidRPr="007527C1">
        <w:rPr>
          <w:i/>
        </w:rPr>
        <w:t>Veterans</w:t>
      </w:r>
      <w:r w:rsidR="007E5B4C">
        <w:rPr>
          <w:i/>
        </w:rPr>
        <w:t>'</w:t>
      </w:r>
      <w:r w:rsidRPr="007527C1">
        <w:rPr>
          <w:i/>
        </w:rPr>
        <w:t xml:space="preserve"> Entitlements Act 1986</w:t>
      </w:r>
      <w:r w:rsidRPr="007527C1">
        <w:t>.</w:t>
      </w:r>
    </w:p>
    <w:p w:rsidR="007959B9" w:rsidRPr="00684C0E" w:rsidRDefault="007959B9" w:rsidP="00472812">
      <w:pPr>
        <w:pStyle w:val="LV1"/>
      </w:pPr>
      <w:bookmarkStart w:id="10" w:name="_Toc521582612"/>
      <w:r>
        <w:t>Re</w:t>
      </w:r>
      <w:r w:rsidR="00B926A8">
        <w:t>peal</w:t>
      </w:r>
      <w:bookmarkEnd w:id="10"/>
    </w:p>
    <w:p w:rsidR="007959B9" w:rsidRPr="007527C1" w:rsidRDefault="007959B9" w:rsidP="00472812">
      <w:pPr>
        <w:pStyle w:val="PlainIndent"/>
      </w:pPr>
      <w:r>
        <w:t>The</w:t>
      </w:r>
      <w:r w:rsidRPr="007527C1">
        <w:t xml:space="preserve"> </w:t>
      </w:r>
      <w:r w:rsidRPr="000B755A">
        <w:t>Statement of Principles concerning</w:t>
      </w:r>
      <w:r>
        <w:t xml:space="preserve"> </w:t>
      </w:r>
      <w:r w:rsidR="00D12641" w:rsidRPr="00D12641">
        <w:t>bronchiolitis obliterans organising pneumonia</w:t>
      </w:r>
      <w:r>
        <w:t xml:space="preserve"> No. </w:t>
      </w:r>
      <w:r w:rsidR="00D12641">
        <w:t>63</w:t>
      </w:r>
      <w:r>
        <w:t xml:space="preserve"> of </w:t>
      </w:r>
      <w:r w:rsidR="00D12641">
        <w:t>2009</w:t>
      </w:r>
      <w:r w:rsidRPr="000B755A">
        <w:t xml:space="preserve"> </w:t>
      </w:r>
      <w:r w:rsidR="000D7D4D">
        <w:t>(</w:t>
      </w:r>
      <w:r w:rsidR="000D7D4D" w:rsidRPr="00786DAE">
        <w:t>Federal Register of Legislation No.</w:t>
      </w:r>
      <w:r w:rsidR="000D7D4D">
        <w:t xml:space="preserve"> </w:t>
      </w:r>
      <w:r w:rsidR="000D7D4D" w:rsidRPr="000D7D4D">
        <w:t>F2009L03226</w:t>
      </w:r>
      <w:r w:rsidR="000D7D4D">
        <w:t xml:space="preserve">) </w:t>
      </w:r>
      <w:r w:rsidRPr="000B755A">
        <w:t xml:space="preserve">made under subsection 196B(3) of the </w:t>
      </w:r>
      <w:r w:rsidRPr="007E3C68">
        <w:t>VEA</w:t>
      </w:r>
      <w:r w:rsidRPr="000B755A">
        <w:t xml:space="preserve"> is </w:t>
      </w:r>
      <w:r>
        <w:t>re</w:t>
      </w:r>
      <w:r w:rsidR="00B926A8">
        <w:t>pealed</w:t>
      </w:r>
      <w:r>
        <w:t>.</w:t>
      </w:r>
    </w:p>
    <w:p w:rsidR="007C7DEE" w:rsidRPr="00684C0E" w:rsidRDefault="007C7DEE" w:rsidP="00472812">
      <w:pPr>
        <w:pStyle w:val="LV1"/>
      </w:pPr>
      <w:bookmarkStart w:id="11" w:name="_Toc521582613"/>
      <w:r w:rsidRPr="00684C0E">
        <w:t>Application</w:t>
      </w:r>
      <w:bookmarkEnd w:id="11"/>
    </w:p>
    <w:p w:rsidR="007C7DEE" w:rsidRPr="007527C1" w:rsidRDefault="007C7DEE" w:rsidP="0047281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472812">
      <w:pPr>
        <w:pStyle w:val="LV1"/>
      </w:pPr>
      <w:bookmarkStart w:id="12" w:name="_Ref410129949"/>
      <w:bookmarkStart w:id="13" w:name="_Toc521582614"/>
      <w:r w:rsidRPr="00684C0E">
        <w:t>Definitions</w:t>
      </w:r>
      <w:bookmarkEnd w:id="12"/>
      <w:bookmarkEnd w:id="13"/>
    </w:p>
    <w:p w:rsidR="00237471" w:rsidRPr="00D5620B" w:rsidRDefault="007142FB" w:rsidP="0047281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472812">
      <w:pPr>
        <w:pStyle w:val="LV1"/>
      </w:pPr>
      <w:bookmarkStart w:id="14" w:name="_Ref409687573"/>
      <w:bookmarkStart w:id="15" w:name="_Ref409687579"/>
      <w:bookmarkStart w:id="16" w:name="_Ref409687725"/>
      <w:bookmarkStart w:id="17" w:name="_Toc521582615"/>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472812">
      <w:pPr>
        <w:pStyle w:val="LV2"/>
      </w:pPr>
      <w:bookmarkStart w:id="18" w:name="_Ref403053584"/>
      <w:r w:rsidRPr="00D5620B">
        <w:t xml:space="preserve">This Statement of Principles is </w:t>
      </w:r>
      <w:r w:rsidRPr="002F77A1">
        <w:t xml:space="preserve">about </w:t>
      </w:r>
      <w:r w:rsidR="00D12641" w:rsidRPr="00D12641">
        <w:t>bronchiolitis obliterans organising pneumonia</w:t>
      </w:r>
      <w:r w:rsidR="00D5620B" w:rsidRPr="002F77A1">
        <w:t xml:space="preserve"> </w:t>
      </w:r>
      <w:r w:rsidRPr="002F77A1">
        <w:t>and death</w:t>
      </w:r>
      <w:r w:rsidRPr="00D5620B">
        <w:t xml:space="preserve"> from</w:t>
      </w:r>
      <w:r w:rsidR="002F77A1">
        <w:t xml:space="preserve"> </w:t>
      </w:r>
      <w:r w:rsidR="00D12641" w:rsidRPr="00D12641">
        <w:t>bronchiolitis obliterans organising pneumonia</w:t>
      </w:r>
      <w:r w:rsidRPr="00D5620B">
        <w:t>.</w:t>
      </w:r>
      <w:bookmarkEnd w:id="18"/>
    </w:p>
    <w:p w:rsidR="00215860" w:rsidRPr="007142FB" w:rsidRDefault="00215860" w:rsidP="0083517B">
      <w:pPr>
        <w:pStyle w:val="LVtext"/>
      </w:pPr>
      <w:r w:rsidRPr="007142FB">
        <w:t>Meaning of</w:t>
      </w:r>
      <w:r w:rsidR="00D60FC8" w:rsidRPr="007142FB">
        <w:t xml:space="preserve"> </w:t>
      </w:r>
      <w:r w:rsidR="00D12641" w:rsidRPr="00D12641">
        <w:rPr>
          <w:b/>
        </w:rPr>
        <w:t>bronchiolitis obliterans organising pneumonia</w:t>
      </w:r>
    </w:p>
    <w:p w:rsidR="002716E4" w:rsidRPr="00237BAF" w:rsidRDefault="007C7DEE" w:rsidP="00472812">
      <w:pPr>
        <w:pStyle w:val="LV2"/>
      </w:pPr>
      <w:bookmarkStart w:id="19" w:name="_Ref409598124"/>
      <w:bookmarkStart w:id="20" w:name="_Ref402529683"/>
      <w:r w:rsidRPr="00237BAF">
        <w:t>For the purposes of this Statement of Principles,</w:t>
      </w:r>
      <w:r w:rsidR="002F77A1" w:rsidRPr="002F77A1">
        <w:t xml:space="preserve"> </w:t>
      </w:r>
      <w:r w:rsidR="00D12641" w:rsidRPr="00D12641">
        <w:t>bronchiolitis obliterans organising pneumonia</w:t>
      </w:r>
      <w:r w:rsidR="002716E4" w:rsidRPr="00237BAF">
        <w:t>:</w:t>
      </w:r>
      <w:bookmarkEnd w:id="19"/>
    </w:p>
    <w:bookmarkEnd w:id="20"/>
    <w:p w:rsidR="00AC03E0" w:rsidRPr="00AC03E0" w:rsidRDefault="00D12641" w:rsidP="00AC03E0">
      <w:pPr>
        <w:pStyle w:val="LV3"/>
      </w:pPr>
      <w:r w:rsidRPr="00AC03E0">
        <w:t>means a histological pattern of organising pneumonia consisting of the patchy filling of alveoli, alveolar ducts and bronchioles by loose plugs of granulation tissue consisting of fibroblasts embedded in connective tissue, arising in response to lung injury and resulting in excessive proliferation of healing tissue</w:t>
      </w:r>
      <w:r w:rsidR="00A02DD5">
        <w:t>, with:</w:t>
      </w:r>
    </w:p>
    <w:p w:rsidR="00A02DD5" w:rsidRDefault="00AC03E0" w:rsidP="00A02DD5">
      <w:pPr>
        <w:pStyle w:val="LV4"/>
        <w:ind w:left="2552"/>
      </w:pPr>
      <w:r w:rsidRPr="00AC03E0">
        <w:t>respiratory symptoms</w:t>
      </w:r>
      <w:r w:rsidR="00A02DD5">
        <w:t>;</w:t>
      </w:r>
      <w:r w:rsidRPr="00AC03E0">
        <w:t xml:space="preserve"> or </w:t>
      </w:r>
    </w:p>
    <w:p w:rsidR="00D12641" w:rsidRPr="00AC03E0" w:rsidRDefault="00D12641" w:rsidP="00A02DD5">
      <w:pPr>
        <w:pStyle w:val="LV4"/>
        <w:ind w:left="2552"/>
      </w:pPr>
      <w:r w:rsidRPr="00AC03E0">
        <w:t>other clinical evidence of pulmonary dysfunction; and</w:t>
      </w:r>
    </w:p>
    <w:p w:rsidR="00472812" w:rsidRDefault="00472812" w:rsidP="00AC03E0">
      <w:pPr>
        <w:pStyle w:val="LV3"/>
        <w:keepNext/>
      </w:pPr>
      <w:r w:rsidRPr="00AC03E0">
        <w:lastRenderedPageBreak/>
        <w:t>excludes</w:t>
      </w:r>
      <w:r w:rsidR="00D12641">
        <w:t>:</w:t>
      </w:r>
    </w:p>
    <w:p w:rsidR="00D12641" w:rsidRPr="00D12641" w:rsidRDefault="00D12641" w:rsidP="00D12641">
      <w:pPr>
        <w:pStyle w:val="LV4"/>
        <w:ind w:left="2552"/>
      </w:pPr>
      <w:r w:rsidRPr="00D12641">
        <w:t xml:space="preserve">organising pneumonia secondary to infectious pneumonia or acute respiratory distress syndrome; </w:t>
      </w:r>
    </w:p>
    <w:p w:rsidR="00D12641" w:rsidRPr="00D12641" w:rsidRDefault="00D12641" w:rsidP="00D12641">
      <w:pPr>
        <w:pStyle w:val="LV4"/>
        <w:ind w:left="2552"/>
      </w:pPr>
      <w:r w:rsidRPr="00D12641">
        <w:t>organising pneumonia that occurs in the presence of another interstitial lung disease and is not the dominant histological finding;</w:t>
      </w:r>
    </w:p>
    <w:p w:rsidR="00D12641" w:rsidRPr="00D12641" w:rsidRDefault="00D12641" w:rsidP="00D12641">
      <w:pPr>
        <w:pStyle w:val="LV4"/>
        <w:ind w:left="2552"/>
      </w:pPr>
      <w:r w:rsidRPr="00D12641">
        <w:t>organising pneumonia that occurs as a pulmonary manifestation of a systemic disease; and</w:t>
      </w:r>
    </w:p>
    <w:p w:rsidR="00D12641" w:rsidRPr="00D12641" w:rsidRDefault="00D12641" w:rsidP="00D12641">
      <w:pPr>
        <w:pStyle w:val="LV4"/>
        <w:ind w:left="2552"/>
      </w:pPr>
      <w:r w:rsidRPr="00D12641">
        <w:t>pulmonary inflammation that is confined to the bronchioles (obliterative bronchiolitis, proliferative bronchiolitis).</w:t>
      </w:r>
    </w:p>
    <w:p w:rsidR="00D12641" w:rsidRDefault="00D12641" w:rsidP="00D12641">
      <w:pPr>
        <w:pStyle w:val="Note2"/>
        <w:ind w:left="1985" w:hanging="567"/>
      </w:pPr>
      <w:r>
        <w:t>Note 1: Bronchiolitis obliterans organising pneumonia ('BOOP') is also known as cryptogenic organising pneumonia.</w:t>
      </w:r>
    </w:p>
    <w:p w:rsidR="00472812" w:rsidRDefault="00D12641" w:rsidP="00D12641">
      <w:pPr>
        <w:pStyle w:val="Note2"/>
        <w:ind w:left="1985" w:hanging="567"/>
      </w:pPr>
      <w:r>
        <w:t>Note 2: Although the definition refers to a histological pattern, the diagnosis of bronchiolitis obliterans organising pneumonia can be made in patients with typical clinical and radiographic features without a lung biopsy being undertaken</w:t>
      </w:r>
      <w:r w:rsidR="00AC03E0">
        <w:t>.</w:t>
      </w:r>
    </w:p>
    <w:p w:rsidR="008F572A" w:rsidRPr="00FA33FB" w:rsidRDefault="00237BAF" w:rsidP="0083517B">
      <w:pPr>
        <w:pStyle w:val="LVtext"/>
      </w:pPr>
      <w:r w:rsidRPr="003A5C26">
        <w:t>Death from</w:t>
      </w:r>
      <w:r w:rsidR="008F572A" w:rsidRPr="00237BAF">
        <w:t xml:space="preserve"> </w:t>
      </w:r>
      <w:r w:rsidR="00D12641" w:rsidRPr="00D12641">
        <w:rPr>
          <w:b/>
        </w:rPr>
        <w:t>bronchiolitis obliterans organising pneumonia</w:t>
      </w:r>
    </w:p>
    <w:p w:rsidR="008F572A" w:rsidRPr="00237BAF" w:rsidRDefault="008F572A" w:rsidP="00472812">
      <w:pPr>
        <w:pStyle w:val="LV2"/>
      </w:pPr>
      <w:r w:rsidRPr="00237BAF">
        <w:t xml:space="preserve">For the purposes of this Statement of </w:t>
      </w:r>
      <w:r w:rsidR="00D5620B">
        <w:t xml:space="preserve">Principles, </w:t>
      </w:r>
      <w:r w:rsidR="00D12641" w:rsidRPr="00D12641">
        <w:t>bronchiolitis obliterans organising pneumonia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7E5B4C">
        <w:t>'</w:t>
      </w:r>
      <w:r w:rsidRPr="00D5620B">
        <w:t>s</w:t>
      </w:r>
      <w:r w:rsidR="002F77A1">
        <w:t xml:space="preserve"> </w:t>
      </w:r>
      <w:r w:rsidR="00D12641" w:rsidRPr="00D12641">
        <w:t>bronchiolitis obliterans organising pneumonia</w:t>
      </w:r>
      <w:r w:rsidRPr="00D5620B">
        <w:t>.</w:t>
      </w:r>
    </w:p>
    <w:p w:rsidR="007C7DEE" w:rsidRPr="00046E67" w:rsidRDefault="00046E67" w:rsidP="00472812">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0E2772">
        <w:t>–</w:t>
      </w:r>
      <w:r w:rsidR="00D32F71">
        <w:t xml:space="preserve"> </w:t>
      </w:r>
      <w:r w:rsidR="00885EAB" w:rsidRPr="00046E67">
        <w:t>Dictionary</w:t>
      </w:r>
      <w:r w:rsidR="000E2772">
        <w:t>.</w:t>
      </w:r>
    </w:p>
    <w:p w:rsidR="007C7DEE" w:rsidRPr="00A20CA1" w:rsidRDefault="007C7DEE" w:rsidP="00472812">
      <w:pPr>
        <w:pStyle w:val="LV1"/>
      </w:pPr>
      <w:bookmarkStart w:id="21" w:name="_Toc521582616"/>
      <w:r w:rsidRPr="00A20CA1">
        <w:t>Basis for determining the factors</w:t>
      </w:r>
      <w:bookmarkEnd w:id="21"/>
    </w:p>
    <w:p w:rsidR="007C7DEE" w:rsidRPr="00237BAF" w:rsidRDefault="007C7DEE" w:rsidP="0047281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D12641" w:rsidRPr="00D12641">
        <w:t>bronchiolitis obliterans organising pneumonia</w:t>
      </w:r>
      <w:r w:rsidR="007A3989">
        <w:t xml:space="preserve"> </w:t>
      </w:r>
      <w:r w:rsidRPr="00D5620B">
        <w:t>and death from</w:t>
      </w:r>
      <w:r w:rsidR="007A3989">
        <w:t xml:space="preserve"> </w:t>
      </w:r>
      <w:r w:rsidR="00D12641" w:rsidRPr="00D12641">
        <w:t>bronchiolitis obliterans organising pneumonia</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472812" w:rsidRPr="00046E67" w:rsidRDefault="00472812" w:rsidP="00472812">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472812">
      <w:pPr>
        <w:pStyle w:val="LV1"/>
      </w:pPr>
      <w:bookmarkStart w:id="22" w:name="_Ref411946955"/>
      <w:bookmarkStart w:id="23" w:name="_Ref411946997"/>
      <w:bookmarkStart w:id="24" w:name="_Ref412032503"/>
      <w:bookmarkStart w:id="25" w:name="_Toc521582617"/>
      <w:r w:rsidRPr="00301C54">
        <w:t xml:space="preserve">Factors that must </w:t>
      </w:r>
      <w:r w:rsidR="00D32F71">
        <w:t>exist</w:t>
      </w:r>
      <w:bookmarkEnd w:id="22"/>
      <w:bookmarkEnd w:id="23"/>
      <w:bookmarkEnd w:id="24"/>
      <w:bookmarkEnd w:id="25"/>
    </w:p>
    <w:p w:rsidR="007C7DEE" w:rsidRPr="00AA6D8B" w:rsidRDefault="002716E4" w:rsidP="00472812">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D12641" w:rsidRPr="00D12641">
        <w:t>bronchiolitis obliterans organising pneumonia</w:t>
      </w:r>
      <w:r w:rsidR="007A3989">
        <w:t xml:space="preserve"> </w:t>
      </w:r>
      <w:r w:rsidR="007C7DEE" w:rsidRPr="00AA6D8B">
        <w:t xml:space="preserve">or death from </w:t>
      </w:r>
      <w:r w:rsidR="00D12641" w:rsidRPr="00D12641">
        <w:t>bronchiolitis obliterans organising pneumonia</w:t>
      </w:r>
      <w:r w:rsidR="007A3989">
        <w:t xml:space="preserve"> </w:t>
      </w:r>
      <w:r w:rsidR="007C7DEE" w:rsidRPr="00AA6D8B">
        <w:t>is connected with the circumstances of a pers</w:t>
      </w:r>
      <w:r w:rsidR="002A1ECC" w:rsidRPr="00AA6D8B">
        <w:t>on</w:t>
      </w:r>
      <w:r w:rsidR="007E5B4C">
        <w:t>'</w:t>
      </w:r>
      <w:r w:rsidR="002A1ECC" w:rsidRPr="00AA6D8B">
        <w:t>s relevant service</w:t>
      </w:r>
      <w:r w:rsidR="007C7DEE" w:rsidRPr="00AA6D8B">
        <w:t>:</w:t>
      </w:r>
      <w:bookmarkEnd w:id="26"/>
    </w:p>
    <w:p w:rsidR="009E205B" w:rsidRPr="008D1B8B" w:rsidRDefault="009E205B" w:rsidP="009E205B">
      <w:pPr>
        <w:pStyle w:val="LV2"/>
      </w:pPr>
      <w:bookmarkStart w:id="27" w:name="_Ref402530260"/>
      <w:bookmarkStart w:id="28" w:name="_Ref409598844"/>
      <w:r w:rsidRPr="00EE1541">
        <w:t>taking a drug or a drug from a class of drugs from the specified list of drugs, at</w:t>
      </w:r>
      <w:r>
        <w:t xml:space="preserve"> the time of the clinical onset</w:t>
      </w:r>
      <w:r w:rsidRPr="00EE1541">
        <w:t xml:space="preserve"> of bronchiolitis obliterans organising pneumonia</w:t>
      </w:r>
      <w:r w:rsidRPr="008D1B8B">
        <w:t>;</w:t>
      </w:r>
    </w:p>
    <w:p w:rsidR="009E205B" w:rsidRPr="00046E67" w:rsidRDefault="009E205B" w:rsidP="009E205B">
      <w:pPr>
        <w:pStyle w:val="Note2"/>
      </w:pPr>
      <w:r>
        <w:t xml:space="preserve">Note: </w:t>
      </w:r>
      <w:r w:rsidRPr="00EE1541">
        <w:rPr>
          <w:b/>
          <w:i/>
        </w:rPr>
        <w:t>specified list of drugs</w:t>
      </w:r>
      <w:r w:rsidRPr="00046E67">
        <w:t xml:space="preserve"> is defined in the </w:t>
      </w:r>
      <w:r>
        <w:t xml:space="preserve">Schedule 1 - </w:t>
      </w:r>
      <w:r w:rsidRPr="002717B2">
        <w:t>Dictionary</w:t>
      </w:r>
      <w:r w:rsidRPr="00046E67">
        <w:t>.</w:t>
      </w:r>
      <w:r w:rsidRPr="00046E67">
        <w:tab/>
      </w:r>
      <w:r>
        <w:t xml:space="preserve"> </w:t>
      </w:r>
    </w:p>
    <w:p w:rsidR="009E205B" w:rsidRDefault="009E205B" w:rsidP="009E205B">
      <w:pPr>
        <w:pStyle w:val="LV2"/>
        <w:keepNext/>
      </w:pPr>
      <w:r>
        <w:lastRenderedPageBreak/>
        <w:t xml:space="preserve">being treated with a drug which is associated in the individual with the following: </w:t>
      </w:r>
    </w:p>
    <w:p w:rsidR="009E205B" w:rsidRDefault="009E205B" w:rsidP="009E205B">
      <w:pPr>
        <w:pStyle w:val="LV3"/>
      </w:pPr>
      <w:r>
        <w:t>the development of bronchiolitis obliterans organising pneumonia within six months of commencing drug therapy; and</w:t>
      </w:r>
    </w:p>
    <w:p w:rsidR="009E205B" w:rsidRDefault="009E205B" w:rsidP="009E205B">
      <w:pPr>
        <w:pStyle w:val="LV3"/>
      </w:pPr>
      <w:r>
        <w:t>the absence of bronchiolitis obliterans organising pneumonia prior to commencing drug therapy; and</w:t>
      </w:r>
    </w:p>
    <w:p w:rsidR="009E205B" w:rsidRDefault="009E205B" w:rsidP="009E205B">
      <w:pPr>
        <w:pStyle w:val="LV3"/>
      </w:pPr>
      <w:r>
        <w:t>clinical improvement within weeks of ceasing drug therapy; and</w:t>
      </w:r>
    </w:p>
    <w:p w:rsidR="009E205B" w:rsidRDefault="009E205B" w:rsidP="009E205B">
      <w:pPr>
        <w:pStyle w:val="LV3"/>
      </w:pPr>
      <w:r>
        <w:t>exclusion of other aetiologies for bronchiolitis obliterans organising pneumonia;</w:t>
      </w:r>
    </w:p>
    <w:p w:rsidR="009E205B" w:rsidRDefault="009E205B" w:rsidP="009E205B">
      <w:pPr>
        <w:pStyle w:val="LV2"/>
      </w:pPr>
      <w:r w:rsidRPr="00EE1541">
        <w:t>having a solid organ transplant, stem cell transplant or bone marrow trans</w:t>
      </w:r>
      <w:r>
        <w:t>plant before the clinical onset</w:t>
      </w:r>
      <w:r w:rsidRPr="00EE1541">
        <w:t xml:space="preserve"> of bronchiolitis obliterans organising pneumonia;</w:t>
      </w:r>
    </w:p>
    <w:p w:rsidR="009E205B" w:rsidRDefault="009E205B" w:rsidP="009E205B">
      <w:pPr>
        <w:pStyle w:val="LV2"/>
      </w:pPr>
      <w:r w:rsidRPr="00EE1541">
        <w:t xml:space="preserve">undergoing a course of therapeutic radiation for the treatment of malignant neoplasm of the breast within the two </w:t>
      </w:r>
      <w:r>
        <w:t>years before the clinical onset</w:t>
      </w:r>
      <w:r w:rsidRPr="00EE1541">
        <w:t xml:space="preserve"> of bronchiolitis obliterans organising pneumonia;</w:t>
      </w:r>
    </w:p>
    <w:p w:rsidR="009E205B" w:rsidRDefault="009E205B" w:rsidP="009E205B">
      <w:pPr>
        <w:pStyle w:val="LV2"/>
      </w:pPr>
      <w:r w:rsidRPr="00EE1541">
        <w:t>having bronchial obstruction immediately adjacent to a focus of pulmonary organisation, at the t</w:t>
      </w:r>
      <w:r>
        <w:t>ime of the clinical onset</w:t>
      </w:r>
      <w:r w:rsidRPr="00EE1541">
        <w:t xml:space="preserve"> of bronchiolitis obliterans organising pneumonia;</w:t>
      </w:r>
    </w:p>
    <w:p w:rsidR="009E205B" w:rsidRDefault="009E205B" w:rsidP="004E6DC1">
      <w:pPr>
        <w:pStyle w:val="NOTE"/>
        <w:ind w:hanging="510"/>
      </w:pPr>
      <w:r>
        <w:t xml:space="preserve">Note: </w:t>
      </w:r>
      <w:r w:rsidRPr="00EE1541">
        <w:rPr>
          <w:b/>
          <w:i/>
        </w:rPr>
        <w:t>bronchial obstruction</w:t>
      </w:r>
      <w:r>
        <w:t xml:space="preserve"> is</w:t>
      </w:r>
      <w:r w:rsidRPr="00046E67">
        <w:t xml:space="preserve"> defined in the </w:t>
      </w:r>
      <w:r>
        <w:t xml:space="preserve">Schedule 1 - </w:t>
      </w:r>
      <w:r w:rsidRPr="00046E67">
        <w:t>Dictionary.</w:t>
      </w:r>
      <w:r w:rsidRPr="00046E67">
        <w:tab/>
      </w:r>
    </w:p>
    <w:p w:rsidR="002432E7" w:rsidRDefault="002432E7" w:rsidP="003A5DE2">
      <w:pPr>
        <w:pStyle w:val="LV2"/>
      </w:pPr>
      <w:r>
        <w:t xml:space="preserve">inhaling high concentrations of a substance with irritant properties, where: </w:t>
      </w:r>
    </w:p>
    <w:p w:rsidR="002432E7" w:rsidRDefault="002432E7" w:rsidP="003A5DE2">
      <w:pPr>
        <w:pStyle w:val="LV3"/>
      </w:pPr>
      <w:r>
        <w:t xml:space="preserve">the inhalation has resulted in signs and symptoms of acute damage to the lower respiratory tract within the 48 hours after the inhalation; and </w:t>
      </w:r>
    </w:p>
    <w:p w:rsidR="002432E7" w:rsidRDefault="002432E7" w:rsidP="003A5DE2">
      <w:pPr>
        <w:pStyle w:val="LV3"/>
      </w:pPr>
      <w:r>
        <w:t>the clinical onset of bronchiolitis obliterans organising pneumonia occurs within the 30 days following the inhalation of the substance;</w:t>
      </w:r>
    </w:p>
    <w:p w:rsidR="009E205B" w:rsidRDefault="009E205B" w:rsidP="009E205B">
      <w:pPr>
        <w:pStyle w:val="LV2"/>
      </w:pPr>
      <w:r w:rsidRPr="00EE4C01">
        <w:t>inhaling sulphur mustard (mustard gas) resulting in signs and symptoms of acute damage to the lower respiratory tract within the 30</w:t>
      </w:r>
      <w:r>
        <w:t xml:space="preserve"> days before the clinical onset</w:t>
      </w:r>
      <w:r w:rsidRPr="00EE4C01">
        <w:t xml:space="preserve"> of bronchiolitis obliterans organising pneumonia;</w:t>
      </w:r>
    </w:p>
    <w:p w:rsidR="009E205B" w:rsidRDefault="009E205B" w:rsidP="009E205B">
      <w:pPr>
        <w:pStyle w:val="LV2"/>
      </w:pPr>
      <w:r w:rsidRPr="00EE4C01">
        <w:t>having gastro-oesophageal reflux disease at</w:t>
      </w:r>
      <w:r>
        <w:t xml:space="preserve"> the time of the clinical onset</w:t>
      </w:r>
      <w:r w:rsidRPr="00EE4C01">
        <w:t xml:space="preserve"> of bronchiolitis obliterans organising pneumonia;</w:t>
      </w:r>
    </w:p>
    <w:p w:rsidR="009E205B" w:rsidRPr="008D1B8B" w:rsidRDefault="009E205B" w:rsidP="009E205B">
      <w:pPr>
        <w:pStyle w:val="LV2"/>
      </w:pPr>
      <w:r w:rsidRPr="00EE1541">
        <w:t>taking a drug or a drug from a class of drugs from the specified list of drugs, at the time of the clinical worsening of bronchiolitis obliterans organising pneumonia</w:t>
      </w:r>
      <w:r w:rsidRPr="008D1B8B">
        <w:t>;</w:t>
      </w:r>
    </w:p>
    <w:p w:rsidR="009E205B" w:rsidRPr="00046E67" w:rsidRDefault="009E205B" w:rsidP="009E205B">
      <w:pPr>
        <w:pStyle w:val="Note2"/>
      </w:pPr>
      <w:r>
        <w:t xml:space="preserve">Note: </w:t>
      </w:r>
      <w:r w:rsidRPr="00EE1541">
        <w:rPr>
          <w:b/>
          <w:i/>
        </w:rPr>
        <w:t>specified list of drugs</w:t>
      </w:r>
      <w:r w:rsidRPr="00046E67">
        <w:t xml:space="preserve"> is defined in the </w:t>
      </w:r>
      <w:r>
        <w:t xml:space="preserve">Schedule 1 - </w:t>
      </w:r>
      <w:r w:rsidRPr="002717B2">
        <w:t>Dictionary</w:t>
      </w:r>
      <w:r w:rsidRPr="00046E67">
        <w:t>.</w:t>
      </w:r>
      <w:r w:rsidRPr="00046E67">
        <w:tab/>
      </w:r>
      <w:r>
        <w:t xml:space="preserve"> </w:t>
      </w:r>
    </w:p>
    <w:p w:rsidR="009E205B" w:rsidRDefault="009E205B" w:rsidP="009E205B">
      <w:pPr>
        <w:pStyle w:val="LV2"/>
        <w:keepNext/>
      </w:pPr>
      <w:r>
        <w:lastRenderedPageBreak/>
        <w:t xml:space="preserve">being treated with a drug which is associated in the individual with the following: </w:t>
      </w:r>
    </w:p>
    <w:p w:rsidR="009E205B" w:rsidRDefault="009E205B" w:rsidP="009E205B">
      <w:pPr>
        <w:pStyle w:val="LV3"/>
      </w:pPr>
      <w:r>
        <w:t>the worsening</w:t>
      </w:r>
      <w:r w:rsidRPr="00D1446B">
        <w:t xml:space="preserve"> </w:t>
      </w:r>
      <w:r>
        <w:t>of bronchiolitis obliterans organising pneumonia within six months of commencing drug therapy; and</w:t>
      </w:r>
    </w:p>
    <w:p w:rsidR="009E205B" w:rsidRDefault="009E205B" w:rsidP="009E205B">
      <w:pPr>
        <w:pStyle w:val="LV3"/>
      </w:pPr>
      <w:r>
        <w:t>clinical improvement within we</w:t>
      </w:r>
      <w:r w:rsidR="00477962">
        <w:t>eks of ceasing drug therapy;</w:t>
      </w:r>
    </w:p>
    <w:p w:rsidR="009E205B" w:rsidRDefault="009E205B" w:rsidP="009E205B">
      <w:pPr>
        <w:pStyle w:val="LV2"/>
      </w:pPr>
      <w:r w:rsidRPr="00EE1541">
        <w:t>having a solid organ transplant, stem cell transplant or bone marrow transplant before the clinical worsening of bronchiolitis obliterans organising pneumonia;</w:t>
      </w:r>
    </w:p>
    <w:p w:rsidR="009E205B" w:rsidRDefault="009E205B" w:rsidP="009E205B">
      <w:pPr>
        <w:pStyle w:val="LV2"/>
      </w:pPr>
      <w:r w:rsidRPr="00EE1541">
        <w:t>undergoing a course of therapeutic radiation for the treatment of malignant neoplasm of the breast within the two years before the clinical worsening of bronchiolitis obliterans organising pneumonia;</w:t>
      </w:r>
    </w:p>
    <w:p w:rsidR="009E205B" w:rsidRDefault="009E205B" w:rsidP="009E205B">
      <w:pPr>
        <w:pStyle w:val="LV2"/>
      </w:pPr>
      <w:r w:rsidRPr="00EE1541">
        <w:t>having bronchial obstruction immediately adjacent to a focus of pulmonary organisation, at the time of the clinical worsening of bronchiolitis obliterans organising pneumonia;</w:t>
      </w:r>
    </w:p>
    <w:p w:rsidR="009E205B" w:rsidRDefault="009E205B" w:rsidP="004E6DC1">
      <w:pPr>
        <w:pStyle w:val="NOTE"/>
        <w:ind w:hanging="510"/>
      </w:pPr>
      <w:r>
        <w:t xml:space="preserve">Note: </w:t>
      </w:r>
      <w:r w:rsidRPr="00EE1541">
        <w:rPr>
          <w:b/>
          <w:i/>
        </w:rPr>
        <w:t>bronchial obstruction</w:t>
      </w:r>
      <w:r>
        <w:t xml:space="preserve"> is</w:t>
      </w:r>
      <w:r w:rsidRPr="00046E67">
        <w:t xml:space="preserve"> defined in the </w:t>
      </w:r>
      <w:r>
        <w:t xml:space="preserve">Schedule 1 - </w:t>
      </w:r>
      <w:r w:rsidRPr="00046E67">
        <w:t>Dictionary.</w:t>
      </w:r>
      <w:r w:rsidRPr="00046E67">
        <w:tab/>
      </w:r>
    </w:p>
    <w:p w:rsidR="002432E7" w:rsidRDefault="002432E7" w:rsidP="005C759F">
      <w:pPr>
        <w:pStyle w:val="LV2"/>
      </w:pPr>
      <w:r>
        <w:t xml:space="preserve">inhaling high concentrations of a substance with irritant properties, where: </w:t>
      </w:r>
    </w:p>
    <w:p w:rsidR="002432E7" w:rsidRDefault="002432E7" w:rsidP="005C759F">
      <w:pPr>
        <w:pStyle w:val="LV3"/>
      </w:pPr>
      <w:r>
        <w:t xml:space="preserve">the inhalation has resulted in signs and symptoms of acute damage to the lower respiratory tract within the 48 hours after the inhalation; and </w:t>
      </w:r>
    </w:p>
    <w:p w:rsidR="002432E7" w:rsidRDefault="002432E7" w:rsidP="005C759F">
      <w:pPr>
        <w:pStyle w:val="LV3"/>
      </w:pPr>
      <w:r>
        <w:t xml:space="preserve">the clinical </w:t>
      </w:r>
      <w:r w:rsidR="00D03F71">
        <w:t>worsening</w:t>
      </w:r>
      <w:r>
        <w:t xml:space="preserve"> of bronchiolitis obliterans organising pneumonia occurs within the 30 days following the inhalation of the substance;</w:t>
      </w:r>
    </w:p>
    <w:p w:rsidR="009E205B" w:rsidRDefault="009E205B" w:rsidP="009E205B">
      <w:pPr>
        <w:pStyle w:val="LV2"/>
      </w:pPr>
      <w:r w:rsidRPr="00EE4C01">
        <w:t>inhaling sulphur mustard (mustard gas) resulting in signs and symptoms of acute damage to the lower respiratory tract within the 30 days before the clinical worsening of bronchiolitis obliterans organising pneumonia;</w:t>
      </w:r>
    </w:p>
    <w:p w:rsidR="009E205B" w:rsidRDefault="009E205B" w:rsidP="009E205B">
      <w:pPr>
        <w:pStyle w:val="LV2"/>
      </w:pPr>
      <w:r w:rsidRPr="00EE4C01">
        <w:t>having gastro-oesophageal reflux disease at the time of the clinical worsening of bronchiolitis obliterans organising pneumonia;</w:t>
      </w:r>
    </w:p>
    <w:p w:rsidR="007C7DEE" w:rsidRPr="008D1B8B" w:rsidRDefault="007C7DEE" w:rsidP="00472812">
      <w:pPr>
        <w:pStyle w:val="LV2"/>
      </w:pPr>
      <w:r w:rsidRPr="008D1B8B">
        <w:t>inability to obtain appropriate clinical management for</w:t>
      </w:r>
      <w:bookmarkEnd w:id="27"/>
      <w:r w:rsidR="007A3989">
        <w:t xml:space="preserve"> </w:t>
      </w:r>
      <w:r w:rsidR="00D12641" w:rsidRPr="00D12641">
        <w:t>bronchiolitis obliterans organising pneumonia</w:t>
      </w:r>
      <w:r w:rsidR="00D5620B" w:rsidRPr="008D1B8B">
        <w:t>.</w:t>
      </w:r>
      <w:bookmarkEnd w:id="28"/>
    </w:p>
    <w:p w:rsidR="000C21A3" w:rsidRPr="00684C0E" w:rsidRDefault="00D32F71" w:rsidP="00472812">
      <w:pPr>
        <w:pStyle w:val="LV1"/>
      </w:pPr>
      <w:bookmarkStart w:id="29" w:name="_Toc521582618"/>
      <w:bookmarkStart w:id="30" w:name="_Ref402530057"/>
      <w:r>
        <w:t>Relationship to s</w:t>
      </w:r>
      <w:r w:rsidR="000C21A3" w:rsidRPr="00684C0E">
        <w:t>ervice</w:t>
      </w:r>
      <w:bookmarkEnd w:id="29"/>
    </w:p>
    <w:p w:rsidR="00F03C06" w:rsidRPr="00187DE1" w:rsidRDefault="00F03C06" w:rsidP="00472812">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472812">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2432E7">
        <w:t>9</w:t>
      </w:r>
      <w:r w:rsidR="00FF1D47">
        <w:t>)</w:t>
      </w:r>
      <w:r w:rsidR="009E205B">
        <w:t xml:space="preserve"> to 9(1</w:t>
      </w:r>
      <w:r w:rsidR="002432E7">
        <w:t>7</w:t>
      </w:r>
      <w:r w:rsidR="009E205B">
        <w:t>)</w:t>
      </w:r>
      <w:r w:rsidR="00FF1D47">
        <w:t xml:space="preserve"> </w:t>
      </w:r>
      <w:r w:rsidRPr="00187DE1">
        <w:t>appl</w:t>
      </w:r>
      <w:r w:rsidR="00FF1D47">
        <w:t>y</w:t>
      </w:r>
      <w:r w:rsidRPr="00187DE1">
        <w:t xml:space="preserve"> only to material contribution to, or aggravation of, </w:t>
      </w:r>
      <w:r w:rsidR="00D12641" w:rsidRPr="00D12641">
        <w:t>bronchiolitis obliterans organising pneumonia</w:t>
      </w:r>
      <w:r w:rsidR="007A3989">
        <w:t xml:space="preserve"> </w:t>
      </w:r>
      <w:r w:rsidRPr="00187DE1">
        <w:t>where the person</w:t>
      </w:r>
      <w:r w:rsidR="007E5B4C">
        <w:t>'</w:t>
      </w:r>
      <w:r w:rsidRPr="00187DE1">
        <w:t xml:space="preserve">s </w:t>
      </w:r>
      <w:r w:rsidR="00D12641" w:rsidRPr="00D12641">
        <w:t>bronchiolitis obliterans organising pneumonia</w:t>
      </w:r>
      <w:r w:rsidR="007A3989">
        <w:t xml:space="preserve"> </w:t>
      </w:r>
      <w:r w:rsidRPr="00187DE1">
        <w:t>was suffered or contracted before or during (but did not arise out of) the person</w:t>
      </w:r>
      <w:r w:rsidR="007E5B4C">
        <w:t>'</w:t>
      </w:r>
      <w:r w:rsidRPr="00187DE1">
        <w:t xml:space="preserve">s relevant service. </w:t>
      </w:r>
    </w:p>
    <w:p w:rsidR="00774897" w:rsidRPr="00301C54" w:rsidRDefault="00774897" w:rsidP="00472812">
      <w:pPr>
        <w:pStyle w:val="LV1"/>
      </w:pPr>
      <w:bookmarkStart w:id="31" w:name="_Toc521582619"/>
      <w:r w:rsidRPr="00301C54">
        <w:lastRenderedPageBreak/>
        <w:t>Factors referring to an injury or disea</w:t>
      </w:r>
      <w:r w:rsidR="008B2204">
        <w:t>se covered by another Statement</w:t>
      </w:r>
      <w:r w:rsidRPr="00301C54">
        <w:t xml:space="preserve"> of Principles</w:t>
      </w:r>
      <w:bookmarkEnd w:id="31"/>
    </w:p>
    <w:p w:rsidR="00F03C06" w:rsidRPr="00E64EE4" w:rsidRDefault="00F03C06" w:rsidP="00472812">
      <w:pPr>
        <w:pStyle w:val="PlainIndent"/>
      </w:pPr>
      <w:r w:rsidRPr="00E64EE4">
        <w:t>In this Statement of Principles:</w:t>
      </w:r>
    </w:p>
    <w:p w:rsidR="00F03C06" w:rsidRPr="00E64EE4" w:rsidRDefault="00F03C06" w:rsidP="00472812">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47281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47281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472812">
      <w:pPr>
        <w:pStyle w:val="PlainIndent"/>
      </w:pPr>
    </w:p>
    <w:p w:rsidR="00081B7C" w:rsidRPr="00FA33FB" w:rsidRDefault="00081B7C" w:rsidP="00472812">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472812">
      <w:pPr>
        <w:pStyle w:val="PlainIndent"/>
      </w:pPr>
    </w:p>
    <w:p w:rsidR="00CF2367" w:rsidRPr="00FA33FB" w:rsidRDefault="00CF2367" w:rsidP="002A3436">
      <w:pPr>
        <w:pStyle w:val="SHHeader"/>
      </w:pPr>
      <w:bookmarkStart w:id="32" w:name="opcAmSched"/>
      <w:bookmarkStart w:id="33" w:name="opcCurrentFind"/>
      <w:bookmarkStart w:id="34" w:name="_Toc52158262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521582621"/>
      <w:r w:rsidRPr="00D97BB3">
        <w:t>Definitions</w:t>
      </w:r>
      <w:bookmarkEnd w:id="35"/>
      <w:bookmarkEnd w:id="36"/>
    </w:p>
    <w:p w:rsidR="00702C42" w:rsidRPr="00516768" w:rsidRDefault="00702C42" w:rsidP="00472812">
      <w:pPr>
        <w:pStyle w:val="SH2"/>
      </w:pPr>
      <w:r w:rsidRPr="00516768">
        <w:t>In this instrument:</w:t>
      </w:r>
    </w:p>
    <w:p w:rsidR="00472812" w:rsidRDefault="009E205B" w:rsidP="00472812">
      <w:pPr>
        <w:pStyle w:val="SH3"/>
        <w:ind w:left="851" w:hanging="851"/>
      </w:pPr>
      <w:bookmarkStart w:id="37" w:name="_Ref402530810"/>
      <w:r w:rsidRPr="00EE4C01">
        <w:rPr>
          <w:b/>
          <w:i/>
        </w:rPr>
        <w:t>bronchial obstruction</w:t>
      </w:r>
      <w:r w:rsidRPr="00EE4C01">
        <w:t xml:space="preserve"> means occlusion of the lumen of a bronchus or bronchiole due to an endogenous pathological process or structure, or from exogenous material, such as a foreign body.</w:t>
      </w:r>
    </w:p>
    <w:p w:rsidR="009E205B" w:rsidRPr="00513D05" w:rsidRDefault="009E205B" w:rsidP="009E205B">
      <w:pPr>
        <w:pStyle w:val="SH3"/>
        <w:ind w:left="851" w:hanging="851"/>
      </w:pPr>
      <w:r w:rsidRPr="00D12641">
        <w:rPr>
          <w:b/>
          <w:i/>
        </w:rPr>
        <w:t>bronchiolitis obliterans organising pneumonia</w:t>
      </w:r>
      <w:r w:rsidRPr="00513D05">
        <w:t>—see subsection</w:t>
      </w:r>
      <w:r>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3D25C8" w:rsidRPr="003D25C8" w:rsidRDefault="003D25C8" w:rsidP="00472812">
      <w:pPr>
        <w:pStyle w:val="ScheduleNote"/>
      </w:pPr>
      <w:r w:rsidRPr="003D25C8">
        <w:t xml:space="preserve">Note: </w:t>
      </w:r>
      <w:r w:rsidRPr="003D25C8">
        <w:rPr>
          <w:b/>
          <w:i/>
        </w:rPr>
        <w:t>MRCA</w:t>
      </w:r>
      <w:r w:rsidRPr="003D25C8">
        <w:t xml:space="preserve"> and </w:t>
      </w:r>
      <w:r w:rsidRPr="003D25C8">
        <w:rPr>
          <w:b/>
          <w:i/>
        </w:rPr>
        <w:t>VEA</w:t>
      </w:r>
      <w:r w:rsidRPr="003D25C8">
        <w:t xml:space="preserve"> are also defined in the Schedule 1 - Dictionary.</w:t>
      </w:r>
    </w:p>
    <w:p w:rsidR="009E205B" w:rsidRDefault="009E205B" w:rsidP="009E205B">
      <w:pPr>
        <w:pStyle w:val="SH3"/>
      </w:pPr>
      <w:r w:rsidRPr="009E205B">
        <w:rPr>
          <w:b/>
          <w:i/>
        </w:rPr>
        <w:t>specified list of drugs</w:t>
      </w:r>
      <w:r>
        <w:t xml:space="preserve"> means:</w:t>
      </w:r>
    </w:p>
    <w:p w:rsidR="009E205B" w:rsidRDefault="009E205B" w:rsidP="009E205B">
      <w:pPr>
        <w:pStyle w:val="SH4"/>
      </w:pPr>
      <w:r>
        <w:t>amiodarone;</w:t>
      </w:r>
    </w:p>
    <w:p w:rsidR="009E205B" w:rsidRDefault="009E205B" w:rsidP="009E205B">
      <w:pPr>
        <w:pStyle w:val="SH4"/>
      </w:pPr>
      <w:r>
        <w:t>amphotericin B;</w:t>
      </w:r>
    </w:p>
    <w:p w:rsidR="009E205B" w:rsidRDefault="009E205B" w:rsidP="009E205B">
      <w:pPr>
        <w:pStyle w:val="SH4"/>
      </w:pPr>
      <w:r>
        <w:t>azathioprine;</w:t>
      </w:r>
    </w:p>
    <w:p w:rsidR="009E205B" w:rsidRDefault="009E205B" w:rsidP="009E205B">
      <w:pPr>
        <w:pStyle w:val="SH4"/>
      </w:pPr>
      <w:r>
        <w:t>beta-blockers;</w:t>
      </w:r>
    </w:p>
    <w:p w:rsidR="009E205B" w:rsidRDefault="009E205B" w:rsidP="009E205B">
      <w:pPr>
        <w:pStyle w:val="SH4"/>
      </w:pPr>
      <w:r>
        <w:t>bleomycin;</w:t>
      </w:r>
    </w:p>
    <w:p w:rsidR="009E205B" w:rsidRDefault="009E205B" w:rsidP="009E205B">
      <w:pPr>
        <w:pStyle w:val="SH4"/>
      </w:pPr>
      <w:proofErr w:type="spellStart"/>
      <w:r>
        <w:t>bucillamine</w:t>
      </w:r>
      <w:proofErr w:type="spellEnd"/>
      <w:r>
        <w:t>;</w:t>
      </w:r>
    </w:p>
    <w:p w:rsidR="009E205B" w:rsidRDefault="009E205B" w:rsidP="009E205B">
      <w:pPr>
        <w:pStyle w:val="SH4"/>
      </w:pPr>
      <w:r>
        <w:t>busulphan;</w:t>
      </w:r>
    </w:p>
    <w:p w:rsidR="009E205B" w:rsidRDefault="009E205B" w:rsidP="009E205B">
      <w:pPr>
        <w:pStyle w:val="SH4"/>
      </w:pPr>
      <w:r>
        <w:t>carbamazepine;</w:t>
      </w:r>
    </w:p>
    <w:p w:rsidR="009E205B" w:rsidRDefault="009E205B" w:rsidP="009E205B">
      <w:pPr>
        <w:pStyle w:val="SH4"/>
      </w:pPr>
      <w:r>
        <w:t>cephalosporins;</w:t>
      </w:r>
    </w:p>
    <w:p w:rsidR="009E205B" w:rsidRDefault="009E205B" w:rsidP="009E205B">
      <w:pPr>
        <w:pStyle w:val="SH4"/>
      </w:pPr>
      <w:r>
        <w:t>chlorambucil;</w:t>
      </w:r>
    </w:p>
    <w:p w:rsidR="009E205B" w:rsidRDefault="009E205B" w:rsidP="009E205B">
      <w:pPr>
        <w:pStyle w:val="SH4"/>
      </w:pPr>
      <w:r>
        <w:t>cocaine;</w:t>
      </w:r>
    </w:p>
    <w:p w:rsidR="009E205B" w:rsidRDefault="009E205B" w:rsidP="009E205B">
      <w:pPr>
        <w:pStyle w:val="SH4"/>
      </w:pPr>
      <w:r>
        <w:t>cyclophosphamide;</w:t>
      </w:r>
    </w:p>
    <w:p w:rsidR="009E205B" w:rsidRDefault="009E205B" w:rsidP="009E205B">
      <w:pPr>
        <w:pStyle w:val="SH4"/>
      </w:pPr>
      <w:r>
        <w:t>cytosine arabinoside;</w:t>
      </w:r>
    </w:p>
    <w:p w:rsidR="009E205B" w:rsidRDefault="009E205B" w:rsidP="009E205B">
      <w:pPr>
        <w:pStyle w:val="SH4"/>
      </w:pPr>
      <w:r>
        <w:t>doxorubicin;</w:t>
      </w:r>
    </w:p>
    <w:p w:rsidR="009E205B" w:rsidRDefault="009E205B" w:rsidP="009E205B">
      <w:pPr>
        <w:pStyle w:val="SH4"/>
      </w:pPr>
      <w:proofErr w:type="spellStart"/>
      <w:r>
        <w:t>everolimus</w:t>
      </w:r>
      <w:proofErr w:type="spellEnd"/>
      <w:r>
        <w:t>;</w:t>
      </w:r>
    </w:p>
    <w:p w:rsidR="009E205B" w:rsidRDefault="009E205B" w:rsidP="009E205B">
      <w:pPr>
        <w:pStyle w:val="SH4"/>
      </w:pPr>
      <w:r>
        <w:t>gold salts (</w:t>
      </w:r>
      <w:proofErr w:type="spellStart"/>
      <w:r>
        <w:t>aurothiopropanosulfonate</w:t>
      </w:r>
      <w:proofErr w:type="spellEnd"/>
      <w:r>
        <w:t>);</w:t>
      </w:r>
    </w:p>
    <w:p w:rsidR="009E205B" w:rsidRDefault="009E205B" w:rsidP="009E205B">
      <w:pPr>
        <w:pStyle w:val="SH4"/>
      </w:pPr>
      <w:r>
        <w:t>interferons alpha, beta and gamma;</w:t>
      </w:r>
    </w:p>
    <w:p w:rsidR="009E205B" w:rsidRDefault="009E205B" w:rsidP="009E205B">
      <w:pPr>
        <w:pStyle w:val="SH4"/>
      </w:pPr>
      <w:r>
        <w:t xml:space="preserve">irinotecan; </w:t>
      </w:r>
    </w:p>
    <w:p w:rsidR="009E205B" w:rsidRDefault="009E205B" w:rsidP="009E205B">
      <w:pPr>
        <w:pStyle w:val="SH4"/>
      </w:pPr>
      <w:r>
        <w:t>L-tryptophan;</w:t>
      </w:r>
    </w:p>
    <w:p w:rsidR="009E205B" w:rsidRDefault="009E205B" w:rsidP="009E205B">
      <w:pPr>
        <w:pStyle w:val="SH4"/>
      </w:pPr>
      <w:r>
        <w:t>mecamylamine;</w:t>
      </w:r>
    </w:p>
    <w:p w:rsidR="009E205B" w:rsidRDefault="009E205B" w:rsidP="009E205B">
      <w:pPr>
        <w:pStyle w:val="SH4"/>
      </w:pPr>
      <w:r>
        <w:t>mesalamine;</w:t>
      </w:r>
    </w:p>
    <w:p w:rsidR="009E205B" w:rsidRDefault="009E205B" w:rsidP="009E205B">
      <w:pPr>
        <w:pStyle w:val="SH4"/>
      </w:pPr>
      <w:r>
        <w:t>methotrexate;</w:t>
      </w:r>
    </w:p>
    <w:p w:rsidR="009E205B" w:rsidRDefault="009E205B" w:rsidP="009E205B">
      <w:pPr>
        <w:pStyle w:val="SH4"/>
      </w:pPr>
      <w:r>
        <w:t>minocycline;</w:t>
      </w:r>
    </w:p>
    <w:p w:rsidR="009E205B" w:rsidRDefault="009E205B" w:rsidP="009E205B">
      <w:pPr>
        <w:pStyle w:val="SH4"/>
      </w:pPr>
      <w:r>
        <w:t>mitomycin-c;</w:t>
      </w:r>
    </w:p>
    <w:p w:rsidR="009E205B" w:rsidRDefault="009E205B" w:rsidP="009E205B">
      <w:pPr>
        <w:pStyle w:val="SH4"/>
      </w:pPr>
      <w:r>
        <w:t>nilutamide;</w:t>
      </w:r>
    </w:p>
    <w:p w:rsidR="009E205B" w:rsidRDefault="009E205B" w:rsidP="009E205B">
      <w:pPr>
        <w:pStyle w:val="SH4"/>
      </w:pPr>
      <w:r>
        <w:t>nitrofurantoin;</w:t>
      </w:r>
    </w:p>
    <w:p w:rsidR="009E205B" w:rsidRDefault="009E205B" w:rsidP="009E205B">
      <w:pPr>
        <w:pStyle w:val="SH4"/>
      </w:pPr>
      <w:r>
        <w:lastRenderedPageBreak/>
        <w:t>oxaliplatin;</w:t>
      </w:r>
    </w:p>
    <w:p w:rsidR="009E205B" w:rsidRDefault="009E205B" w:rsidP="009E205B">
      <w:pPr>
        <w:pStyle w:val="SH4"/>
      </w:pPr>
      <w:r>
        <w:t>penicillamine;</w:t>
      </w:r>
    </w:p>
    <w:p w:rsidR="009E205B" w:rsidRDefault="009E205B" w:rsidP="009E205B">
      <w:pPr>
        <w:pStyle w:val="SH4"/>
      </w:pPr>
      <w:r>
        <w:t>phenytoin;</w:t>
      </w:r>
    </w:p>
    <w:p w:rsidR="009E205B" w:rsidRDefault="009E205B" w:rsidP="009E205B">
      <w:pPr>
        <w:pStyle w:val="SH4"/>
      </w:pPr>
      <w:r>
        <w:t>risedronate;</w:t>
      </w:r>
    </w:p>
    <w:p w:rsidR="009E205B" w:rsidRDefault="009E205B" w:rsidP="009E205B">
      <w:pPr>
        <w:pStyle w:val="SH4"/>
      </w:pPr>
      <w:r>
        <w:t>rituximab;</w:t>
      </w:r>
    </w:p>
    <w:p w:rsidR="009E205B" w:rsidRDefault="009E205B" w:rsidP="009E205B">
      <w:pPr>
        <w:pStyle w:val="SH4"/>
      </w:pPr>
      <w:r>
        <w:t>sirolimus;</w:t>
      </w:r>
    </w:p>
    <w:p w:rsidR="009E205B" w:rsidRDefault="009E205B" w:rsidP="009E205B">
      <w:pPr>
        <w:pStyle w:val="SH4"/>
      </w:pPr>
      <w:r>
        <w:t>sulfasalazine;</w:t>
      </w:r>
    </w:p>
    <w:p w:rsidR="009E205B" w:rsidRDefault="009E205B" w:rsidP="009E205B">
      <w:pPr>
        <w:pStyle w:val="SH4"/>
      </w:pPr>
      <w:r>
        <w:t>tacrolimus;</w:t>
      </w:r>
    </w:p>
    <w:p w:rsidR="009E205B" w:rsidRDefault="009E205B" w:rsidP="009E205B">
      <w:pPr>
        <w:pStyle w:val="SH4"/>
      </w:pPr>
      <w:r>
        <w:t>temozolomide;</w:t>
      </w:r>
    </w:p>
    <w:p w:rsidR="009E205B" w:rsidRDefault="009E205B" w:rsidP="009E205B">
      <w:pPr>
        <w:pStyle w:val="SH4"/>
      </w:pPr>
      <w:r>
        <w:t>temsirolimus;</w:t>
      </w:r>
    </w:p>
    <w:p w:rsidR="009E205B" w:rsidRDefault="009E205B" w:rsidP="009E205B">
      <w:pPr>
        <w:pStyle w:val="SH4"/>
      </w:pPr>
      <w:r>
        <w:t xml:space="preserve">thalidomide; </w:t>
      </w:r>
    </w:p>
    <w:p w:rsidR="009E205B" w:rsidRDefault="009E205B" w:rsidP="009E205B">
      <w:pPr>
        <w:pStyle w:val="SH4"/>
      </w:pPr>
      <w:r>
        <w:t>ticlopidine; or</w:t>
      </w:r>
    </w:p>
    <w:p w:rsidR="009E205B" w:rsidRPr="009E205B" w:rsidRDefault="009E205B" w:rsidP="009E205B">
      <w:pPr>
        <w:pStyle w:val="SH4"/>
      </w:pPr>
      <w:r>
        <w:t>trastuzumab.</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D12641" w:rsidP="000051D9">
          <w:pPr>
            <w:spacing w:line="0" w:lineRule="atLeast"/>
            <w:jc w:val="center"/>
            <w:rPr>
              <w:i/>
              <w:sz w:val="18"/>
              <w:szCs w:val="18"/>
            </w:rPr>
          </w:pPr>
          <w:r w:rsidRPr="00D12641">
            <w:rPr>
              <w:i/>
              <w:sz w:val="18"/>
              <w:szCs w:val="18"/>
            </w:rPr>
            <w:t>Bronchiolitis Obliterans Organising Pneumonia</w:t>
          </w:r>
          <w:r w:rsidR="000051D9">
            <w:rPr>
              <w:i/>
              <w:sz w:val="18"/>
              <w:szCs w:val="18"/>
            </w:rPr>
            <w:t xml:space="preserve"> (Balance of Probabilities) </w:t>
          </w:r>
          <w:r w:rsidR="000051D9" w:rsidRPr="007C5CE0">
            <w:rPr>
              <w:i/>
              <w:sz w:val="18"/>
            </w:rPr>
            <w:t xml:space="preserve">(No. </w:t>
          </w:r>
          <w:r w:rsidR="004E201B" w:rsidRPr="004E201B">
            <w:rPr>
              <w:i/>
              <w:sz w:val="18"/>
              <w:szCs w:val="18"/>
            </w:rPr>
            <w:t>80</w:t>
          </w:r>
          <w:r w:rsidR="000051D9" w:rsidRPr="007C5CE0">
            <w:rPr>
              <w:i/>
              <w:sz w:val="18"/>
              <w:szCs w:val="18"/>
            </w:rPr>
            <w:t xml:space="preserve"> of </w:t>
          </w:r>
          <w:r w:rsidRPr="00D12641">
            <w:rPr>
              <w:i/>
              <w:sz w:val="18"/>
              <w:szCs w:val="18"/>
            </w:rPr>
            <w:t>2018</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E60EF">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E60EF">
            <w:rPr>
              <w:i/>
              <w:noProof/>
              <w:sz w:val="18"/>
            </w:rPr>
            <w:t>9</w:t>
          </w:r>
          <w:r>
            <w:rPr>
              <w:i/>
              <w:sz w:val="18"/>
            </w:rPr>
            <w:fldChar w:fldCharType="end"/>
          </w:r>
        </w:p>
      </w:tc>
    </w:tr>
  </w:tbl>
  <w:p w:rsidR="00F03C06" w:rsidRPr="000051D9" w:rsidRDefault="00F03C06" w:rsidP="00005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D12641" w:rsidP="000051D9">
          <w:pPr>
            <w:spacing w:line="0" w:lineRule="atLeast"/>
            <w:jc w:val="center"/>
            <w:rPr>
              <w:i/>
              <w:sz w:val="18"/>
              <w:szCs w:val="18"/>
            </w:rPr>
          </w:pPr>
          <w:r w:rsidRPr="00D12641">
            <w:rPr>
              <w:i/>
              <w:sz w:val="18"/>
              <w:szCs w:val="18"/>
            </w:rPr>
            <w:t>Bronchiolitis Obliterans Organising Pneumonia</w:t>
          </w:r>
          <w:r w:rsidR="000051D9">
            <w:rPr>
              <w:i/>
              <w:sz w:val="18"/>
              <w:szCs w:val="18"/>
            </w:rPr>
            <w:t xml:space="preserve"> (Balance of Probabilities) </w:t>
          </w:r>
          <w:r w:rsidR="000051D9" w:rsidRPr="007C5CE0">
            <w:rPr>
              <w:i/>
              <w:sz w:val="18"/>
            </w:rPr>
            <w:t xml:space="preserve">(No. </w:t>
          </w:r>
          <w:r w:rsidR="004E201B" w:rsidRPr="004E201B">
            <w:rPr>
              <w:i/>
              <w:sz w:val="18"/>
              <w:szCs w:val="18"/>
            </w:rPr>
            <w:t>80</w:t>
          </w:r>
          <w:r w:rsidR="000051D9" w:rsidRPr="007C5CE0">
            <w:rPr>
              <w:i/>
              <w:sz w:val="18"/>
              <w:szCs w:val="18"/>
            </w:rPr>
            <w:t xml:space="preserve"> of </w:t>
          </w:r>
          <w:r w:rsidRPr="00D12641">
            <w:rPr>
              <w:i/>
              <w:sz w:val="18"/>
              <w:szCs w:val="18"/>
            </w:rPr>
            <w:t>2018</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E60EF">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E60EF">
            <w:rPr>
              <w:i/>
              <w:noProof/>
              <w:sz w:val="18"/>
            </w:rPr>
            <w:t>9</w:t>
          </w:r>
          <w:r>
            <w:rPr>
              <w:i/>
              <w:sz w:val="18"/>
            </w:rPr>
            <w:fldChar w:fldCharType="end"/>
          </w:r>
        </w:p>
      </w:tc>
    </w:tr>
  </w:tbl>
  <w:p w:rsidR="007F2378" w:rsidRPr="000051D9" w:rsidRDefault="007F2378" w:rsidP="000051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D36FC1" w:rsidRDefault="00885EAB" w:rsidP="00D36F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051D9" w:rsidRDefault="00885EAB" w:rsidP="000051D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051D9" w:rsidRDefault="00885EAB" w:rsidP="00005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59F" w:rsidRPr="00EE4950" w:rsidRDefault="005C759F" w:rsidP="005C759F">
    <w:pPr>
      <w:jc w:val="center"/>
      <w:rPr>
        <w:b/>
        <w:sz w:val="32"/>
        <w:szCs w:val="32"/>
      </w:rPr>
    </w:pPr>
  </w:p>
  <w:p w:rsidR="000051D9" w:rsidRPr="005C759F" w:rsidRDefault="000051D9" w:rsidP="005C7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051D9" w:rsidRDefault="00885EAB" w:rsidP="000051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D9" w:rsidRDefault="000051D9" w:rsidP="000051D9">
    <w:pPr>
      <w:rPr>
        <w:sz w:val="20"/>
      </w:rPr>
    </w:pPr>
    <w:r>
      <w:rPr>
        <w:b/>
        <w:noProof/>
        <w:sz w:val="20"/>
      </w:rPr>
      <w:t>Schedule 1</w:t>
    </w:r>
    <w:r>
      <w:rPr>
        <w:sz w:val="20"/>
      </w:rPr>
      <w:t xml:space="preserve"> - </w:t>
    </w:r>
    <w:r>
      <w:rPr>
        <w:noProof/>
        <w:sz w:val="20"/>
      </w:rPr>
      <w:t>Dictionary</w:t>
    </w:r>
  </w:p>
  <w:p w:rsidR="000051D9" w:rsidRDefault="000051D9" w:rsidP="000051D9">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051D9" w:rsidRDefault="00885EAB" w:rsidP="000051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051D9" w:rsidRDefault="00885EAB" w:rsidP="000051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5E9279C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51D9"/>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D7D4D"/>
    <w:rsid w:val="000E2261"/>
    <w:rsid w:val="000E2772"/>
    <w:rsid w:val="000E4183"/>
    <w:rsid w:val="000E60EF"/>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2B43"/>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432E7"/>
    <w:rsid w:val="002564A4"/>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5648"/>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A5DE2"/>
    <w:rsid w:val="003B3E42"/>
    <w:rsid w:val="003C4C02"/>
    <w:rsid w:val="003C6231"/>
    <w:rsid w:val="003D0BFE"/>
    <w:rsid w:val="003D25C8"/>
    <w:rsid w:val="003D5700"/>
    <w:rsid w:val="003E341B"/>
    <w:rsid w:val="003F39C0"/>
    <w:rsid w:val="003F4535"/>
    <w:rsid w:val="003F4848"/>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812"/>
    <w:rsid w:val="00472DBE"/>
    <w:rsid w:val="00474A19"/>
    <w:rsid w:val="00477962"/>
    <w:rsid w:val="004834A1"/>
    <w:rsid w:val="004840A6"/>
    <w:rsid w:val="004916B9"/>
    <w:rsid w:val="00496F97"/>
    <w:rsid w:val="004A4764"/>
    <w:rsid w:val="004A5E4B"/>
    <w:rsid w:val="004C6AE8"/>
    <w:rsid w:val="004C6D55"/>
    <w:rsid w:val="004D10CF"/>
    <w:rsid w:val="004D4BCA"/>
    <w:rsid w:val="004E063A"/>
    <w:rsid w:val="004E201B"/>
    <w:rsid w:val="004E59D1"/>
    <w:rsid w:val="004E6DC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C759F"/>
    <w:rsid w:val="005D2D09"/>
    <w:rsid w:val="005D6DCF"/>
    <w:rsid w:val="005E7FC2"/>
    <w:rsid w:val="00600219"/>
    <w:rsid w:val="006013B7"/>
    <w:rsid w:val="00603D01"/>
    <w:rsid w:val="00603DC4"/>
    <w:rsid w:val="00615B89"/>
    <w:rsid w:val="00616FF5"/>
    <w:rsid w:val="006177B0"/>
    <w:rsid w:val="00617C4E"/>
    <w:rsid w:val="00620076"/>
    <w:rsid w:val="006314DD"/>
    <w:rsid w:val="0066266D"/>
    <w:rsid w:val="006647B7"/>
    <w:rsid w:val="00667A4E"/>
    <w:rsid w:val="00670EA1"/>
    <w:rsid w:val="00677CC2"/>
    <w:rsid w:val="006840B0"/>
    <w:rsid w:val="00684C0E"/>
    <w:rsid w:val="006905DE"/>
    <w:rsid w:val="0069207B"/>
    <w:rsid w:val="00695023"/>
    <w:rsid w:val="00695D58"/>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1F91"/>
    <w:rsid w:val="00713084"/>
    <w:rsid w:val="007142FB"/>
    <w:rsid w:val="00714F20"/>
    <w:rsid w:val="0071590F"/>
    <w:rsid w:val="00715914"/>
    <w:rsid w:val="00731E00"/>
    <w:rsid w:val="00733269"/>
    <w:rsid w:val="00741718"/>
    <w:rsid w:val="0074299A"/>
    <w:rsid w:val="007440B7"/>
    <w:rsid w:val="007500C8"/>
    <w:rsid w:val="00750809"/>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A4F14"/>
    <w:rsid w:val="007B132E"/>
    <w:rsid w:val="007C2253"/>
    <w:rsid w:val="007C2CDA"/>
    <w:rsid w:val="007C5CE0"/>
    <w:rsid w:val="007C7DEE"/>
    <w:rsid w:val="007D3BA2"/>
    <w:rsid w:val="007E163D"/>
    <w:rsid w:val="007E5B4C"/>
    <w:rsid w:val="007E667A"/>
    <w:rsid w:val="007F2378"/>
    <w:rsid w:val="007F28C9"/>
    <w:rsid w:val="00803587"/>
    <w:rsid w:val="00806368"/>
    <w:rsid w:val="008117E9"/>
    <w:rsid w:val="008128BF"/>
    <w:rsid w:val="00824498"/>
    <w:rsid w:val="008321ED"/>
    <w:rsid w:val="00832C32"/>
    <w:rsid w:val="0083517B"/>
    <w:rsid w:val="00836587"/>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332D"/>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6BB0"/>
    <w:rsid w:val="009E205B"/>
    <w:rsid w:val="009E5CFC"/>
    <w:rsid w:val="00A02DD5"/>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82A65"/>
    <w:rsid w:val="00A931D7"/>
    <w:rsid w:val="00AA64D6"/>
    <w:rsid w:val="00AA6D8B"/>
    <w:rsid w:val="00AC03E0"/>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6A8"/>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766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3F71"/>
    <w:rsid w:val="00D050E6"/>
    <w:rsid w:val="00D12641"/>
    <w:rsid w:val="00D13441"/>
    <w:rsid w:val="00D150E7"/>
    <w:rsid w:val="00D32F65"/>
    <w:rsid w:val="00D32F71"/>
    <w:rsid w:val="00D36FC1"/>
    <w:rsid w:val="00D377E3"/>
    <w:rsid w:val="00D50484"/>
    <w:rsid w:val="00D527C9"/>
    <w:rsid w:val="00D52DC2"/>
    <w:rsid w:val="00D53BCC"/>
    <w:rsid w:val="00D5599D"/>
    <w:rsid w:val="00D5620B"/>
    <w:rsid w:val="00D60FC8"/>
    <w:rsid w:val="00D70DFB"/>
    <w:rsid w:val="00D71633"/>
    <w:rsid w:val="00D766DF"/>
    <w:rsid w:val="00D93DA9"/>
    <w:rsid w:val="00D94857"/>
    <w:rsid w:val="00D95D89"/>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D11"/>
    <w:rsid w:val="00E05704"/>
    <w:rsid w:val="00E11E44"/>
    <w:rsid w:val="00E3270E"/>
    <w:rsid w:val="00E338EF"/>
    <w:rsid w:val="00E35C4E"/>
    <w:rsid w:val="00E544BB"/>
    <w:rsid w:val="00E55F66"/>
    <w:rsid w:val="00E645FF"/>
    <w:rsid w:val="00E64EE4"/>
    <w:rsid w:val="00E662CB"/>
    <w:rsid w:val="00E74DC7"/>
    <w:rsid w:val="00E8075A"/>
    <w:rsid w:val="00E867CE"/>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472812"/>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472812"/>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472812"/>
    <w:pPr>
      <w:numPr>
        <w:ilvl w:val="1"/>
        <w:numId w:val="19"/>
      </w:numPr>
      <w:ind w:left="1418"/>
    </w:pPr>
  </w:style>
  <w:style w:type="paragraph" w:customStyle="1" w:styleId="LV3">
    <w:name w:val="LV 3"/>
    <w:basedOn w:val="PlainIndent"/>
    <w:autoRedefine/>
    <w:qFormat/>
    <w:rsid w:val="00472812"/>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472812"/>
    <w:pPr>
      <w:ind w:left="1985" w:firstLine="0"/>
    </w:pPr>
  </w:style>
  <w:style w:type="paragraph" w:customStyle="1" w:styleId="Note2">
    <w:name w:val="Note 2"/>
    <w:basedOn w:val="NOTE"/>
    <w:link w:val="Note2Char"/>
    <w:uiPriority w:val="2"/>
    <w:qFormat/>
    <w:rsid w:val="00472812"/>
    <w:pPr>
      <w:ind w:hanging="510"/>
    </w:pPr>
  </w:style>
  <w:style w:type="character" w:customStyle="1" w:styleId="Note1Char">
    <w:name w:val="Note 1 Char"/>
    <w:basedOn w:val="DefaultParagraphFont"/>
    <w:link w:val="Note1"/>
    <w:uiPriority w:val="2"/>
    <w:rsid w:val="00472812"/>
    <w:rPr>
      <w:rFonts w:eastAsia="Times New Roman"/>
      <w:sz w:val="18"/>
    </w:rPr>
  </w:style>
  <w:style w:type="character" w:customStyle="1" w:styleId="Note2Char">
    <w:name w:val="Note 2 Char"/>
    <w:basedOn w:val="DefaultParagraphFont"/>
    <w:link w:val="Note2"/>
    <w:uiPriority w:val="2"/>
    <w:rsid w:val="00472812"/>
    <w:rPr>
      <w:rFonts w:eastAsia="Times New Roman"/>
      <w:sz w:val="18"/>
    </w:rPr>
  </w:style>
  <w:style w:type="paragraph" w:customStyle="1" w:styleId="ScheduleNote">
    <w:name w:val="Schedule Note"/>
    <w:basedOn w:val="NOTE"/>
    <w:link w:val="ScheduleNoteChar"/>
    <w:uiPriority w:val="2"/>
    <w:qFormat/>
    <w:rsid w:val="00472812"/>
    <w:pPr>
      <w:ind w:left="851" w:firstLine="0"/>
    </w:pPr>
  </w:style>
  <w:style w:type="character" w:customStyle="1" w:styleId="ScheduleNoteChar">
    <w:name w:val="Schedule Note Char"/>
    <w:basedOn w:val="DefaultParagraphFont"/>
    <w:link w:val="ScheduleNote"/>
    <w:uiPriority w:val="2"/>
    <w:rsid w:val="00472812"/>
    <w:rPr>
      <w:rFonts w:eastAsia="Times New Roman"/>
      <w:sz w:val="18"/>
    </w:rPr>
  </w:style>
  <w:style w:type="paragraph" w:customStyle="1" w:styleId="Note3">
    <w:name w:val="Note 3"/>
    <w:basedOn w:val="NOTE"/>
    <w:link w:val="Note3Char"/>
    <w:uiPriority w:val="2"/>
    <w:qFormat/>
    <w:rsid w:val="00472812"/>
    <w:pPr>
      <w:ind w:left="2977" w:hanging="425"/>
    </w:pPr>
  </w:style>
  <w:style w:type="character" w:customStyle="1" w:styleId="Note3Char">
    <w:name w:val="Note 3 Char"/>
    <w:basedOn w:val="DefaultParagraphFont"/>
    <w:link w:val="Note3"/>
    <w:uiPriority w:val="2"/>
    <w:rsid w:val="00472812"/>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1697</Words>
  <Characters>9675</Characters>
  <Application>Microsoft Office Word</Application>
  <DocSecurity>0</DocSecurity>
  <PresentationFormat/>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2018-02-21T01:58:00Z</dcterms:created>
  <dcterms:modified xsi:type="dcterms:W3CDTF">2018-08-14T01:44:00Z</dcterms:modified>
  <cp:category/>
  <cp:contentStatus/>
  <dc:language/>
  <cp:version/>
</cp:coreProperties>
</file>